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220B" w:rsidTr="00AB0734">
        <w:trPr>
          <w:jc w:val="right"/>
        </w:trPr>
        <w:tc>
          <w:tcPr>
            <w:tcW w:w="4785" w:type="dxa"/>
          </w:tcPr>
          <w:p w:rsidR="00B1220B" w:rsidRDefault="00B1220B" w:rsidP="003D6F41"/>
        </w:tc>
        <w:tc>
          <w:tcPr>
            <w:tcW w:w="4786" w:type="dxa"/>
          </w:tcPr>
          <w:p w:rsidR="00B1220B" w:rsidRDefault="00B1220B" w:rsidP="00B1220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  <w:r w:rsidR="00616D16">
              <w:rPr>
                <w:sz w:val="24"/>
              </w:rPr>
              <w:t>2</w:t>
            </w:r>
          </w:p>
          <w:p w:rsidR="00B1220B" w:rsidRDefault="00B1220B" w:rsidP="00B1220B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приказу Министерства образования и науки Республики Северная Осетия-Алания</w:t>
            </w:r>
          </w:p>
          <w:p w:rsidR="00B1220B" w:rsidRPr="00894209" w:rsidRDefault="00F45374" w:rsidP="00790B85">
            <w:pPr>
              <w:jc w:val="center"/>
              <w:rPr>
                <w:rFonts w:eastAsiaTheme="minorEastAsia"/>
                <w:color w:val="auto"/>
                <w:sz w:val="24"/>
              </w:rPr>
            </w:pPr>
            <w:r>
              <w:rPr>
                <w:sz w:val="24"/>
              </w:rPr>
              <w:t>от «_</w:t>
            </w:r>
            <w:r w:rsidR="008F087E">
              <w:rPr>
                <w:sz w:val="24"/>
                <w:u w:val="single"/>
              </w:rPr>
              <w:t>30</w:t>
            </w:r>
            <w:r>
              <w:rPr>
                <w:sz w:val="24"/>
              </w:rPr>
              <w:t>_» _</w:t>
            </w:r>
            <w:r w:rsidR="008F087E">
              <w:rPr>
                <w:sz w:val="24"/>
              </w:rPr>
              <w:t>_</w:t>
            </w:r>
            <w:r w:rsidR="008F087E">
              <w:rPr>
                <w:sz w:val="24"/>
                <w:u w:val="single"/>
              </w:rPr>
              <w:t>12_</w:t>
            </w:r>
            <w:r>
              <w:rPr>
                <w:sz w:val="24"/>
              </w:rPr>
              <w:t>2016 г</w:t>
            </w:r>
            <w:r w:rsidR="008F087E">
              <w:rPr>
                <w:sz w:val="24"/>
              </w:rPr>
              <w:t>. № _</w:t>
            </w:r>
            <w:r w:rsidR="008F087E">
              <w:rPr>
                <w:sz w:val="24"/>
                <w:u w:val="single"/>
              </w:rPr>
              <w:t>1104</w:t>
            </w:r>
            <w:r w:rsidR="00B1220B">
              <w:rPr>
                <w:sz w:val="24"/>
              </w:rPr>
              <w:t>_</w:t>
            </w:r>
          </w:p>
          <w:p w:rsidR="00B1220B" w:rsidRDefault="00B1220B" w:rsidP="003D6F41"/>
        </w:tc>
      </w:tr>
    </w:tbl>
    <w:p w:rsidR="003D6F41" w:rsidRDefault="003D6F41" w:rsidP="003D6F41">
      <w:pPr>
        <w:spacing w:after="200" w:line="276" w:lineRule="auto"/>
        <w:rPr>
          <w:rFonts w:eastAsiaTheme="minorEastAsia"/>
          <w:b/>
          <w:color w:val="auto"/>
          <w:szCs w:val="28"/>
        </w:rPr>
      </w:pPr>
      <w:bookmarkStart w:id="0" w:name="_GoBack"/>
      <w:bookmarkEnd w:id="0"/>
    </w:p>
    <w:p w:rsidR="00616D16" w:rsidRPr="00541D2F" w:rsidRDefault="00616D16" w:rsidP="00616D16">
      <w:pPr>
        <w:jc w:val="center"/>
        <w:rPr>
          <w:b/>
          <w:sz w:val="26"/>
          <w:szCs w:val="26"/>
        </w:rPr>
      </w:pPr>
      <w:r w:rsidRPr="00541D2F">
        <w:rPr>
          <w:b/>
          <w:sz w:val="26"/>
          <w:szCs w:val="26"/>
        </w:rPr>
        <w:t>ПЕРЕЧЕНЬ</w:t>
      </w:r>
    </w:p>
    <w:p w:rsidR="00616D16" w:rsidRPr="00541D2F" w:rsidRDefault="00616D16" w:rsidP="00616D16">
      <w:pPr>
        <w:jc w:val="center"/>
        <w:rPr>
          <w:rFonts w:eastAsiaTheme="minorEastAsia"/>
          <w:b/>
          <w:color w:val="auto"/>
          <w:sz w:val="26"/>
          <w:szCs w:val="26"/>
        </w:rPr>
      </w:pPr>
      <w:r w:rsidRPr="00541D2F">
        <w:rPr>
          <w:b/>
          <w:sz w:val="26"/>
          <w:szCs w:val="26"/>
        </w:rPr>
        <w:t>мест регистрации на участие в государственной итоговой аттестации по о</w:t>
      </w:r>
      <w:r w:rsidR="00890000">
        <w:rPr>
          <w:b/>
          <w:sz w:val="26"/>
          <w:szCs w:val="26"/>
        </w:rPr>
        <w:t>бразовательным программам основно</w:t>
      </w:r>
      <w:r w:rsidRPr="00541D2F">
        <w:rPr>
          <w:b/>
          <w:sz w:val="26"/>
          <w:szCs w:val="26"/>
        </w:rPr>
        <w:t>го общего образования в Республике Северная Осетия-Алания в 2017 году</w:t>
      </w:r>
    </w:p>
    <w:p w:rsidR="003D6F41" w:rsidRPr="00541D2F" w:rsidRDefault="003D6F41" w:rsidP="003D6F41">
      <w:pPr>
        <w:jc w:val="right"/>
        <w:rPr>
          <w:rFonts w:eastAsiaTheme="minorEastAsia"/>
          <w:color w:val="auto"/>
          <w:sz w:val="26"/>
          <w:szCs w:val="26"/>
        </w:rPr>
      </w:pPr>
    </w:p>
    <w:p w:rsidR="003D6F41" w:rsidRPr="00541D2F" w:rsidRDefault="003D6F41" w:rsidP="003D6F41">
      <w:pPr>
        <w:jc w:val="center"/>
        <w:rPr>
          <w:rFonts w:eastAsiaTheme="minorEastAsia"/>
          <w:b/>
          <w:color w:val="auto"/>
          <w:sz w:val="26"/>
          <w:szCs w:val="26"/>
        </w:rPr>
      </w:pPr>
    </w:p>
    <w:tbl>
      <w:tblPr>
        <w:tblStyle w:val="ac"/>
        <w:tblW w:w="14600" w:type="dxa"/>
        <w:tblLayout w:type="fixed"/>
        <w:tblLook w:val="04A0"/>
      </w:tblPr>
      <w:tblGrid>
        <w:gridCol w:w="817"/>
        <w:gridCol w:w="1605"/>
        <w:gridCol w:w="4693"/>
        <w:gridCol w:w="1406"/>
        <w:gridCol w:w="2864"/>
        <w:gridCol w:w="3215"/>
      </w:tblGrid>
      <w:tr w:rsidR="0076215B" w:rsidRPr="00541D2F" w:rsidTr="009140B9">
        <w:tc>
          <w:tcPr>
            <w:tcW w:w="817" w:type="dxa"/>
          </w:tcPr>
          <w:p w:rsidR="0076215B" w:rsidRPr="00541D2F" w:rsidRDefault="0076215B" w:rsidP="00541D2F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№</w:t>
            </w:r>
          </w:p>
          <w:p w:rsidR="0076215B" w:rsidRPr="00541D2F" w:rsidRDefault="0076215B" w:rsidP="00541D2F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п</w:t>
            </w:r>
            <w:r w:rsidRPr="00541D2F">
              <w:rPr>
                <w:rFonts w:eastAsiaTheme="minorEastAsia"/>
                <w:color w:val="auto"/>
                <w:sz w:val="26"/>
                <w:szCs w:val="26"/>
                <w:lang w:val="en-US"/>
              </w:rPr>
              <w:t>/</w:t>
            </w:r>
            <w:r w:rsidRPr="00541D2F">
              <w:rPr>
                <w:rFonts w:eastAsiaTheme="minorEastAsia"/>
                <w:color w:val="auto"/>
                <w:sz w:val="26"/>
                <w:szCs w:val="26"/>
              </w:rPr>
              <w:t>п</w:t>
            </w:r>
          </w:p>
        </w:tc>
        <w:tc>
          <w:tcPr>
            <w:tcW w:w="1605" w:type="dxa"/>
          </w:tcPr>
          <w:p w:rsidR="0076215B" w:rsidRPr="00541D2F" w:rsidRDefault="005457BF" w:rsidP="00541D2F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>
              <w:rPr>
                <w:rFonts w:eastAsiaTheme="minorEastAsia"/>
                <w:color w:val="auto"/>
                <w:sz w:val="26"/>
                <w:szCs w:val="26"/>
              </w:rPr>
              <w:t>Форма проведения ГИА</w:t>
            </w:r>
          </w:p>
        </w:tc>
        <w:tc>
          <w:tcPr>
            <w:tcW w:w="4693" w:type="dxa"/>
          </w:tcPr>
          <w:p w:rsidR="0076215B" w:rsidRPr="00541D2F" w:rsidRDefault="0076215B" w:rsidP="00541D2F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Категория участников</w:t>
            </w:r>
          </w:p>
          <w:p w:rsidR="0076215B" w:rsidRPr="00541D2F" w:rsidRDefault="0076215B" w:rsidP="00541D2F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</w:p>
        </w:tc>
        <w:tc>
          <w:tcPr>
            <w:tcW w:w="1406" w:type="dxa"/>
          </w:tcPr>
          <w:p w:rsidR="0076215B" w:rsidRPr="00541D2F" w:rsidRDefault="0076215B" w:rsidP="00541D2F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Сроки подачи заявления</w:t>
            </w:r>
          </w:p>
        </w:tc>
        <w:tc>
          <w:tcPr>
            <w:tcW w:w="2864" w:type="dxa"/>
          </w:tcPr>
          <w:p w:rsidR="0076215B" w:rsidRPr="00541D2F" w:rsidRDefault="0076215B" w:rsidP="00541D2F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Места регистрации на участие в ГИА</w:t>
            </w:r>
          </w:p>
        </w:tc>
        <w:tc>
          <w:tcPr>
            <w:tcW w:w="3215" w:type="dxa"/>
          </w:tcPr>
          <w:p w:rsidR="0076215B" w:rsidRPr="00541D2F" w:rsidRDefault="0076215B" w:rsidP="00541D2F">
            <w:pPr>
              <w:jc w:val="center"/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Ответственное лицо, на имя которого подаётся заявление</w:t>
            </w:r>
          </w:p>
        </w:tc>
      </w:tr>
      <w:tr w:rsidR="00890000" w:rsidRPr="00541D2F" w:rsidTr="009140B9">
        <w:tc>
          <w:tcPr>
            <w:tcW w:w="817" w:type="dxa"/>
          </w:tcPr>
          <w:p w:rsidR="009140B9" w:rsidRPr="009140B9" w:rsidRDefault="009140B9" w:rsidP="009140B9">
            <w:pPr>
              <w:pStyle w:val="a5"/>
              <w:numPr>
                <w:ilvl w:val="0"/>
                <w:numId w:val="23"/>
              </w:numPr>
              <w:ind w:left="142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90000" w:rsidRPr="009140B9" w:rsidRDefault="00890000" w:rsidP="009140B9">
            <w:pPr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1605" w:type="dxa"/>
          </w:tcPr>
          <w:p w:rsidR="00890000" w:rsidRPr="00541D2F" w:rsidRDefault="00890000" w:rsidP="005457BF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ОГЭ</w:t>
            </w:r>
            <w:r w:rsidR="0038744F">
              <w:rPr>
                <w:sz w:val="26"/>
                <w:szCs w:val="26"/>
              </w:rPr>
              <w:t>*</w:t>
            </w:r>
          </w:p>
        </w:tc>
        <w:tc>
          <w:tcPr>
            <w:tcW w:w="4693" w:type="dxa"/>
          </w:tcPr>
          <w:p w:rsidR="00890000" w:rsidRPr="00541D2F" w:rsidRDefault="00890000" w:rsidP="005457BF">
            <w:pPr>
              <w:tabs>
                <w:tab w:val="left" w:pos="1134"/>
              </w:tabs>
              <w:rPr>
                <w:b/>
                <w:bCs/>
                <w:iCs/>
                <w:sz w:val="26"/>
                <w:szCs w:val="26"/>
              </w:rPr>
            </w:pPr>
            <w:r w:rsidRPr="00D4628D">
              <w:rPr>
                <w:sz w:val="26"/>
                <w:szCs w:val="26"/>
              </w:rPr>
              <w:t>обучающиеся образовательных организаций, в том числе иностранные граждане, лица без гражданства, в том числе соотечественники за рубежом, беженцы и вынужденные переселенцы, освоившие образовательные программы основного общего образования в очной, очно-заоч</w:t>
            </w:r>
            <w:r w:rsidR="005457BF">
              <w:rPr>
                <w:sz w:val="26"/>
                <w:szCs w:val="26"/>
              </w:rPr>
              <w:t>ной или заочной формах</w:t>
            </w:r>
          </w:p>
        </w:tc>
        <w:tc>
          <w:tcPr>
            <w:tcW w:w="1406" w:type="dxa"/>
          </w:tcPr>
          <w:p w:rsidR="00890000" w:rsidRPr="00541D2F" w:rsidRDefault="00890000" w:rsidP="007621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марта</w:t>
            </w:r>
            <w:r w:rsidRPr="00541D2F">
              <w:rPr>
                <w:sz w:val="26"/>
                <w:szCs w:val="26"/>
              </w:rPr>
              <w:t xml:space="preserve"> 2017 года</w:t>
            </w:r>
          </w:p>
        </w:tc>
        <w:tc>
          <w:tcPr>
            <w:tcW w:w="2864" w:type="dxa"/>
          </w:tcPr>
          <w:p w:rsidR="00890000" w:rsidRPr="00541D2F" w:rsidRDefault="00890000" w:rsidP="004178CF">
            <w:pPr>
              <w:rPr>
                <w:b/>
                <w:bCs/>
                <w:iCs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 xml:space="preserve">в общеобразовательные организации, в которых обучающиеся осваивают основные </w:t>
            </w:r>
            <w:r>
              <w:rPr>
                <w:sz w:val="26"/>
                <w:szCs w:val="26"/>
              </w:rPr>
              <w:t>образовательные программы основно</w:t>
            </w:r>
            <w:r w:rsidRPr="00541D2F">
              <w:rPr>
                <w:sz w:val="26"/>
                <w:szCs w:val="26"/>
              </w:rPr>
              <w:t>го общего образования</w:t>
            </w:r>
          </w:p>
        </w:tc>
        <w:tc>
          <w:tcPr>
            <w:tcW w:w="3215" w:type="dxa"/>
          </w:tcPr>
          <w:p w:rsidR="00890000" w:rsidRDefault="00890000" w:rsidP="00FE4252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Руководитель образовательной организации</w:t>
            </w:r>
          </w:p>
          <w:p w:rsidR="00890000" w:rsidRPr="00541D2F" w:rsidRDefault="00890000" w:rsidP="00FE4252">
            <w:pPr>
              <w:rPr>
                <w:rFonts w:eastAsiaTheme="minorEastAsia"/>
                <w:color w:val="auto"/>
                <w:sz w:val="26"/>
                <w:szCs w:val="26"/>
              </w:rPr>
            </w:pPr>
          </w:p>
        </w:tc>
      </w:tr>
      <w:tr w:rsidR="005457BF" w:rsidRPr="00541D2F" w:rsidTr="009140B9">
        <w:tc>
          <w:tcPr>
            <w:tcW w:w="817" w:type="dxa"/>
          </w:tcPr>
          <w:p w:rsidR="005457BF" w:rsidRPr="009140B9" w:rsidRDefault="005457BF" w:rsidP="009140B9">
            <w:pPr>
              <w:pStyle w:val="a5"/>
              <w:numPr>
                <w:ilvl w:val="0"/>
                <w:numId w:val="23"/>
              </w:numPr>
              <w:ind w:left="142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457BF" w:rsidRDefault="005457BF" w:rsidP="004178CF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ОГЭ</w:t>
            </w:r>
          </w:p>
        </w:tc>
        <w:tc>
          <w:tcPr>
            <w:tcW w:w="4693" w:type="dxa"/>
          </w:tcPr>
          <w:p w:rsidR="005457BF" w:rsidRPr="00D4628D" w:rsidRDefault="005457BF" w:rsidP="0076215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D4628D">
              <w:rPr>
                <w:sz w:val="26"/>
                <w:szCs w:val="26"/>
              </w:rPr>
              <w:t>лица, освоившие образовательные программы основного общего образования в форме семейного образования и допущенные в текущем году к ГИА</w:t>
            </w:r>
            <w:r w:rsidR="0038744F">
              <w:rPr>
                <w:sz w:val="26"/>
                <w:szCs w:val="26"/>
              </w:rPr>
              <w:t>*</w:t>
            </w:r>
          </w:p>
        </w:tc>
        <w:tc>
          <w:tcPr>
            <w:tcW w:w="1406" w:type="dxa"/>
          </w:tcPr>
          <w:p w:rsidR="005457BF" w:rsidRPr="00541D2F" w:rsidRDefault="005457BF" w:rsidP="00D66C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марта</w:t>
            </w:r>
            <w:r w:rsidRPr="00541D2F">
              <w:rPr>
                <w:sz w:val="26"/>
                <w:szCs w:val="26"/>
              </w:rPr>
              <w:t xml:space="preserve"> 2017 года</w:t>
            </w:r>
          </w:p>
        </w:tc>
        <w:tc>
          <w:tcPr>
            <w:tcW w:w="2864" w:type="dxa"/>
          </w:tcPr>
          <w:p w:rsidR="005457BF" w:rsidRPr="00541D2F" w:rsidRDefault="005457BF" w:rsidP="005D7A4F">
            <w:pPr>
              <w:rPr>
                <w:b/>
                <w:bCs/>
                <w:iCs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 xml:space="preserve">в общеобразовательные организации, в которых обучающиеся осваивают основные </w:t>
            </w:r>
            <w:r>
              <w:rPr>
                <w:sz w:val="26"/>
                <w:szCs w:val="26"/>
              </w:rPr>
              <w:t xml:space="preserve">образовательные </w:t>
            </w:r>
            <w:r>
              <w:rPr>
                <w:sz w:val="26"/>
                <w:szCs w:val="26"/>
              </w:rPr>
              <w:lastRenderedPageBreak/>
              <w:t>программы основно</w:t>
            </w:r>
            <w:r w:rsidRPr="00541D2F">
              <w:rPr>
                <w:sz w:val="26"/>
                <w:szCs w:val="26"/>
              </w:rPr>
              <w:t>го общего образования</w:t>
            </w:r>
          </w:p>
        </w:tc>
        <w:tc>
          <w:tcPr>
            <w:tcW w:w="3215" w:type="dxa"/>
          </w:tcPr>
          <w:p w:rsidR="008D6F4C" w:rsidRDefault="008D6F4C" w:rsidP="008D6F4C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lastRenderedPageBreak/>
              <w:t>Руководитель образовательной организации</w:t>
            </w:r>
          </w:p>
          <w:p w:rsidR="005457BF" w:rsidRDefault="005457BF" w:rsidP="008D6F4C">
            <w:pPr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5457BF" w:rsidRPr="00541D2F" w:rsidRDefault="005457BF" w:rsidP="005457BF">
            <w:pPr>
              <w:rPr>
                <w:rFonts w:eastAsiaTheme="minorEastAsia"/>
                <w:color w:val="auto"/>
                <w:sz w:val="26"/>
                <w:szCs w:val="26"/>
              </w:rPr>
            </w:pPr>
          </w:p>
        </w:tc>
      </w:tr>
      <w:tr w:rsidR="005457BF" w:rsidRPr="00541D2F" w:rsidTr="009140B9">
        <w:tc>
          <w:tcPr>
            <w:tcW w:w="817" w:type="dxa"/>
          </w:tcPr>
          <w:p w:rsidR="005457BF" w:rsidRPr="009140B9" w:rsidRDefault="005457BF" w:rsidP="009140B9">
            <w:pPr>
              <w:pStyle w:val="a5"/>
              <w:numPr>
                <w:ilvl w:val="0"/>
                <w:numId w:val="23"/>
              </w:numPr>
              <w:ind w:left="142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457BF" w:rsidRPr="00541D2F" w:rsidRDefault="005457BF" w:rsidP="004178CF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ГВЭ</w:t>
            </w:r>
            <w:r w:rsidR="0038744F">
              <w:rPr>
                <w:sz w:val="26"/>
                <w:szCs w:val="26"/>
              </w:rPr>
              <w:t>*</w:t>
            </w:r>
          </w:p>
        </w:tc>
        <w:tc>
          <w:tcPr>
            <w:tcW w:w="4693" w:type="dxa"/>
          </w:tcPr>
          <w:p w:rsidR="005457BF" w:rsidRPr="00541D2F" w:rsidRDefault="005457BF" w:rsidP="004178C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D4628D">
              <w:rPr>
                <w:sz w:val="26"/>
                <w:szCs w:val="26"/>
              </w:rPr>
              <w:t>обучающиеся, освоившие образовательные программы основного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</w:t>
            </w:r>
          </w:p>
        </w:tc>
        <w:tc>
          <w:tcPr>
            <w:tcW w:w="1406" w:type="dxa"/>
          </w:tcPr>
          <w:p w:rsidR="005457BF" w:rsidRPr="00541D2F" w:rsidRDefault="005457BF" w:rsidP="00FE42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марта</w:t>
            </w:r>
            <w:r w:rsidRPr="00541D2F">
              <w:rPr>
                <w:sz w:val="26"/>
                <w:szCs w:val="26"/>
              </w:rPr>
              <w:t xml:space="preserve"> 2017 года</w:t>
            </w:r>
          </w:p>
        </w:tc>
        <w:tc>
          <w:tcPr>
            <w:tcW w:w="2864" w:type="dxa"/>
          </w:tcPr>
          <w:p w:rsidR="005457BF" w:rsidRPr="00541D2F" w:rsidRDefault="005457BF" w:rsidP="005D7A4F">
            <w:pPr>
              <w:rPr>
                <w:b/>
                <w:bCs/>
                <w:iCs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 xml:space="preserve">в общеобразовательные организации, в которых обучающиеся осваивают основные </w:t>
            </w:r>
            <w:r>
              <w:rPr>
                <w:sz w:val="26"/>
                <w:szCs w:val="26"/>
              </w:rPr>
              <w:t>образовательные программы основно</w:t>
            </w:r>
            <w:r w:rsidRPr="00541D2F">
              <w:rPr>
                <w:sz w:val="26"/>
                <w:szCs w:val="26"/>
              </w:rPr>
              <w:t>го общего образования</w:t>
            </w:r>
          </w:p>
        </w:tc>
        <w:tc>
          <w:tcPr>
            <w:tcW w:w="3215" w:type="dxa"/>
          </w:tcPr>
          <w:p w:rsidR="008D6F4C" w:rsidRDefault="008D6F4C" w:rsidP="008D6F4C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Руководитель образовательной организации</w:t>
            </w:r>
          </w:p>
          <w:p w:rsidR="005457BF" w:rsidRPr="00541D2F" w:rsidRDefault="005457BF" w:rsidP="008D6F4C">
            <w:pPr>
              <w:rPr>
                <w:rFonts w:eastAsiaTheme="minorEastAsia"/>
                <w:color w:val="auto"/>
                <w:sz w:val="26"/>
                <w:szCs w:val="26"/>
              </w:rPr>
            </w:pPr>
          </w:p>
        </w:tc>
      </w:tr>
      <w:tr w:rsidR="005457BF" w:rsidRPr="00541D2F" w:rsidTr="009140B9">
        <w:tc>
          <w:tcPr>
            <w:tcW w:w="817" w:type="dxa"/>
          </w:tcPr>
          <w:p w:rsidR="005457BF" w:rsidRPr="009140B9" w:rsidRDefault="005457BF" w:rsidP="009140B9">
            <w:pPr>
              <w:pStyle w:val="a5"/>
              <w:numPr>
                <w:ilvl w:val="0"/>
                <w:numId w:val="23"/>
              </w:numPr>
              <w:ind w:left="142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457BF" w:rsidRDefault="005457BF">
            <w:r w:rsidRPr="00355466">
              <w:rPr>
                <w:sz w:val="26"/>
                <w:szCs w:val="26"/>
              </w:rPr>
              <w:t>ГВЭ</w:t>
            </w:r>
          </w:p>
        </w:tc>
        <w:tc>
          <w:tcPr>
            <w:tcW w:w="4693" w:type="dxa"/>
          </w:tcPr>
          <w:p w:rsidR="005457BF" w:rsidRPr="0076215B" w:rsidRDefault="005457BF" w:rsidP="0076215B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28D">
              <w:rPr>
                <w:rFonts w:ascii="Times New Roman" w:hAnsi="Times New Roman" w:cs="Times New Roman"/>
                <w:sz w:val="26"/>
                <w:szCs w:val="26"/>
              </w:rPr>
              <w:t>обучающиеся в образовательных организациях, расположенных за пределами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ерритории Российской Федерации, </w:t>
            </w:r>
            <w:r w:rsidRPr="00D4628D">
              <w:rPr>
                <w:rFonts w:ascii="Times New Roman" w:hAnsi="Times New Roman" w:cs="Times New Roman"/>
                <w:sz w:val="26"/>
                <w:szCs w:val="26"/>
              </w:rPr>
              <w:t>и реализующих имеющие государственную аккредитацию образовательные программы основного общего образования, и загранучреждениях Министерства иностранных дел Российской Федерации, имеющих в своей структуре специализированные структурные образовательные подразделения (загранучреждения);</w:t>
            </w:r>
          </w:p>
        </w:tc>
        <w:tc>
          <w:tcPr>
            <w:tcW w:w="1406" w:type="dxa"/>
          </w:tcPr>
          <w:p w:rsidR="005457BF" w:rsidRPr="00541D2F" w:rsidRDefault="005457BF" w:rsidP="00FE42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марта</w:t>
            </w:r>
            <w:r w:rsidRPr="00541D2F">
              <w:rPr>
                <w:sz w:val="26"/>
                <w:szCs w:val="26"/>
              </w:rPr>
              <w:t xml:space="preserve"> 2017 года</w:t>
            </w:r>
          </w:p>
        </w:tc>
        <w:tc>
          <w:tcPr>
            <w:tcW w:w="2864" w:type="dxa"/>
          </w:tcPr>
          <w:p w:rsidR="005457BF" w:rsidRPr="00541D2F" w:rsidRDefault="005457BF" w:rsidP="005D7A4F">
            <w:pPr>
              <w:rPr>
                <w:b/>
                <w:bCs/>
                <w:iCs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 xml:space="preserve">в общеобразовательные организации, в которых обучающиеся осваивают основные </w:t>
            </w:r>
            <w:r>
              <w:rPr>
                <w:sz w:val="26"/>
                <w:szCs w:val="26"/>
              </w:rPr>
              <w:t>образовательные программы основно</w:t>
            </w:r>
            <w:r w:rsidRPr="00541D2F">
              <w:rPr>
                <w:sz w:val="26"/>
                <w:szCs w:val="26"/>
              </w:rPr>
              <w:t>го общего образования</w:t>
            </w:r>
          </w:p>
        </w:tc>
        <w:tc>
          <w:tcPr>
            <w:tcW w:w="3215" w:type="dxa"/>
          </w:tcPr>
          <w:p w:rsidR="008D6F4C" w:rsidRDefault="008D6F4C" w:rsidP="008D6F4C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Руководитель образовательной организации</w:t>
            </w:r>
          </w:p>
          <w:p w:rsidR="005457BF" w:rsidRPr="00541D2F" w:rsidRDefault="005457BF" w:rsidP="005D7751">
            <w:pPr>
              <w:rPr>
                <w:rFonts w:eastAsiaTheme="minorEastAsia"/>
                <w:color w:val="auto"/>
                <w:sz w:val="26"/>
                <w:szCs w:val="26"/>
              </w:rPr>
            </w:pPr>
          </w:p>
        </w:tc>
      </w:tr>
      <w:tr w:rsidR="005457BF" w:rsidRPr="00541D2F" w:rsidTr="009140B9">
        <w:tc>
          <w:tcPr>
            <w:tcW w:w="817" w:type="dxa"/>
          </w:tcPr>
          <w:p w:rsidR="005457BF" w:rsidRPr="009140B9" w:rsidRDefault="005457BF" w:rsidP="009140B9">
            <w:pPr>
              <w:pStyle w:val="a5"/>
              <w:numPr>
                <w:ilvl w:val="0"/>
                <w:numId w:val="23"/>
              </w:numPr>
              <w:ind w:left="142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457BF" w:rsidRDefault="005457BF">
            <w:r w:rsidRPr="00355466">
              <w:rPr>
                <w:sz w:val="26"/>
                <w:szCs w:val="26"/>
              </w:rPr>
              <w:t>ГВЭ</w:t>
            </w:r>
          </w:p>
        </w:tc>
        <w:tc>
          <w:tcPr>
            <w:tcW w:w="4693" w:type="dxa"/>
          </w:tcPr>
          <w:p w:rsidR="005457BF" w:rsidRPr="00541D2F" w:rsidRDefault="005457BF" w:rsidP="004178C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D4628D">
              <w:rPr>
                <w:sz w:val="26"/>
                <w:szCs w:val="26"/>
              </w:rPr>
              <w:t>обучающиеся с ОВЗ, освоившие образовательные программы основного общего образования</w:t>
            </w:r>
          </w:p>
        </w:tc>
        <w:tc>
          <w:tcPr>
            <w:tcW w:w="1406" w:type="dxa"/>
          </w:tcPr>
          <w:p w:rsidR="005457BF" w:rsidRPr="00541D2F" w:rsidRDefault="005457BF" w:rsidP="00FE42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марта</w:t>
            </w:r>
            <w:r w:rsidRPr="00541D2F">
              <w:rPr>
                <w:sz w:val="26"/>
                <w:szCs w:val="26"/>
              </w:rPr>
              <w:t xml:space="preserve"> 2017 года</w:t>
            </w:r>
          </w:p>
        </w:tc>
        <w:tc>
          <w:tcPr>
            <w:tcW w:w="2864" w:type="dxa"/>
          </w:tcPr>
          <w:p w:rsidR="005457BF" w:rsidRPr="00541D2F" w:rsidRDefault="005457BF" w:rsidP="005D7A4F">
            <w:pPr>
              <w:rPr>
                <w:b/>
                <w:bCs/>
                <w:iCs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 xml:space="preserve">в общеобразовательные организации, в которых обучающиеся </w:t>
            </w:r>
            <w:r w:rsidRPr="00541D2F">
              <w:rPr>
                <w:sz w:val="26"/>
                <w:szCs w:val="26"/>
              </w:rPr>
              <w:lastRenderedPageBreak/>
              <w:t xml:space="preserve">осваивают основные </w:t>
            </w:r>
            <w:r>
              <w:rPr>
                <w:sz w:val="26"/>
                <w:szCs w:val="26"/>
              </w:rPr>
              <w:t>образовательные программы основно</w:t>
            </w:r>
            <w:r w:rsidRPr="00541D2F">
              <w:rPr>
                <w:sz w:val="26"/>
                <w:szCs w:val="26"/>
              </w:rPr>
              <w:t>го общего образования</w:t>
            </w:r>
          </w:p>
        </w:tc>
        <w:tc>
          <w:tcPr>
            <w:tcW w:w="3215" w:type="dxa"/>
          </w:tcPr>
          <w:p w:rsidR="005457BF" w:rsidRDefault="005457BF" w:rsidP="005457B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lastRenderedPageBreak/>
              <w:t>Руководитель образовательной организации</w:t>
            </w:r>
          </w:p>
          <w:p w:rsidR="005457BF" w:rsidRPr="00541D2F" w:rsidRDefault="005457BF" w:rsidP="005457BF">
            <w:pPr>
              <w:rPr>
                <w:rFonts w:eastAsiaTheme="minorEastAsia"/>
                <w:color w:val="auto"/>
                <w:sz w:val="26"/>
                <w:szCs w:val="26"/>
              </w:rPr>
            </w:pPr>
          </w:p>
        </w:tc>
      </w:tr>
      <w:tr w:rsidR="005457BF" w:rsidRPr="00541D2F" w:rsidTr="009140B9">
        <w:tc>
          <w:tcPr>
            <w:tcW w:w="817" w:type="dxa"/>
          </w:tcPr>
          <w:p w:rsidR="005457BF" w:rsidRPr="009140B9" w:rsidRDefault="005457BF" w:rsidP="009140B9">
            <w:pPr>
              <w:pStyle w:val="a5"/>
              <w:numPr>
                <w:ilvl w:val="0"/>
                <w:numId w:val="23"/>
              </w:numPr>
              <w:ind w:left="142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457BF" w:rsidRDefault="005457BF">
            <w:r w:rsidRPr="00355466">
              <w:rPr>
                <w:sz w:val="26"/>
                <w:szCs w:val="26"/>
              </w:rPr>
              <w:t>ГВЭ</w:t>
            </w:r>
          </w:p>
        </w:tc>
        <w:tc>
          <w:tcPr>
            <w:tcW w:w="4693" w:type="dxa"/>
          </w:tcPr>
          <w:p w:rsidR="005457BF" w:rsidRPr="00541D2F" w:rsidRDefault="005457BF" w:rsidP="004178C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D4628D">
              <w:rPr>
                <w:sz w:val="26"/>
                <w:szCs w:val="26"/>
              </w:rPr>
              <w:t>обучающиеся, освоившие в 2014-2017 годах образовательные программы основного общего образования в образовательных организациях, расположенных на территориях Республики Крым и города федерального значения Севастополя</w:t>
            </w:r>
          </w:p>
        </w:tc>
        <w:tc>
          <w:tcPr>
            <w:tcW w:w="1406" w:type="dxa"/>
          </w:tcPr>
          <w:p w:rsidR="005457BF" w:rsidRPr="00541D2F" w:rsidRDefault="005457BF" w:rsidP="00FE42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марта</w:t>
            </w:r>
            <w:r w:rsidRPr="00541D2F">
              <w:rPr>
                <w:sz w:val="26"/>
                <w:szCs w:val="26"/>
              </w:rPr>
              <w:t xml:space="preserve"> 2017 года</w:t>
            </w:r>
          </w:p>
        </w:tc>
        <w:tc>
          <w:tcPr>
            <w:tcW w:w="2864" w:type="dxa"/>
          </w:tcPr>
          <w:p w:rsidR="005457BF" w:rsidRPr="00541D2F" w:rsidRDefault="005457BF" w:rsidP="005D7A4F">
            <w:pPr>
              <w:rPr>
                <w:b/>
                <w:bCs/>
                <w:iCs/>
                <w:sz w:val="26"/>
                <w:szCs w:val="26"/>
              </w:rPr>
            </w:pPr>
            <w:r w:rsidRPr="00541D2F">
              <w:rPr>
                <w:sz w:val="26"/>
                <w:szCs w:val="26"/>
              </w:rPr>
              <w:t xml:space="preserve">в общеобразовательные организации, в которых обучающиеся осваивают основные </w:t>
            </w:r>
            <w:r>
              <w:rPr>
                <w:sz w:val="26"/>
                <w:szCs w:val="26"/>
              </w:rPr>
              <w:t>образовательные программы основно</w:t>
            </w:r>
            <w:r w:rsidRPr="00541D2F">
              <w:rPr>
                <w:sz w:val="26"/>
                <w:szCs w:val="26"/>
              </w:rPr>
              <w:t>го общего образования</w:t>
            </w:r>
          </w:p>
        </w:tc>
        <w:tc>
          <w:tcPr>
            <w:tcW w:w="3215" w:type="dxa"/>
          </w:tcPr>
          <w:p w:rsidR="005457BF" w:rsidRDefault="005457BF" w:rsidP="005457BF">
            <w:pPr>
              <w:rPr>
                <w:rFonts w:eastAsiaTheme="minorEastAsia"/>
                <w:color w:val="auto"/>
                <w:sz w:val="26"/>
                <w:szCs w:val="26"/>
              </w:rPr>
            </w:pPr>
            <w:r w:rsidRPr="00541D2F">
              <w:rPr>
                <w:rFonts w:eastAsiaTheme="minorEastAsia"/>
                <w:color w:val="auto"/>
                <w:sz w:val="26"/>
                <w:szCs w:val="26"/>
              </w:rPr>
              <w:t>Руководитель образовательной организации</w:t>
            </w:r>
          </w:p>
          <w:p w:rsidR="005457BF" w:rsidRPr="00541D2F" w:rsidRDefault="005457BF" w:rsidP="005457BF">
            <w:pPr>
              <w:rPr>
                <w:rFonts w:eastAsiaTheme="minorEastAsia"/>
                <w:color w:val="auto"/>
                <w:sz w:val="26"/>
                <w:szCs w:val="26"/>
              </w:rPr>
            </w:pPr>
          </w:p>
        </w:tc>
      </w:tr>
    </w:tbl>
    <w:p w:rsidR="00541D2F" w:rsidRDefault="00541D2F" w:rsidP="003D6F41">
      <w:pPr>
        <w:spacing w:after="200" w:line="276" w:lineRule="auto"/>
        <w:rPr>
          <w:rFonts w:eastAsiaTheme="minorEastAsia"/>
          <w:color w:val="auto"/>
          <w:sz w:val="26"/>
          <w:szCs w:val="26"/>
        </w:rPr>
      </w:pPr>
    </w:p>
    <w:p w:rsidR="0038744F" w:rsidRPr="0038744F" w:rsidRDefault="0038744F" w:rsidP="0038744F">
      <w:pPr>
        <w:spacing w:line="276" w:lineRule="auto"/>
        <w:ind w:left="142" w:hanging="142"/>
        <w:rPr>
          <w:rFonts w:eastAsiaTheme="minorEastAsia"/>
          <w:color w:val="auto"/>
          <w:szCs w:val="28"/>
        </w:rPr>
      </w:pPr>
      <w:r w:rsidRPr="0038744F">
        <w:rPr>
          <w:rFonts w:eastAsiaTheme="minorEastAsia"/>
          <w:color w:val="auto"/>
          <w:szCs w:val="28"/>
        </w:rPr>
        <w:t>*ГИА - государственная итоговая аттестация;</w:t>
      </w:r>
    </w:p>
    <w:p w:rsidR="0038744F" w:rsidRPr="0038744F" w:rsidRDefault="0038744F" w:rsidP="0038744F">
      <w:pPr>
        <w:spacing w:line="276" w:lineRule="auto"/>
        <w:ind w:left="142" w:hanging="142"/>
        <w:rPr>
          <w:rFonts w:eastAsiaTheme="minorEastAsia"/>
          <w:color w:val="auto"/>
          <w:szCs w:val="28"/>
        </w:rPr>
      </w:pPr>
      <w:r w:rsidRPr="0038744F">
        <w:rPr>
          <w:rFonts w:eastAsiaTheme="minorEastAsia"/>
          <w:color w:val="auto"/>
          <w:szCs w:val="28"/>
        </w:rPr>
        <w:t xml:space="preserve">  ОГЭ – основной государственный экзамен;</w:t>
      </w:r>
    </w:p>
    <w:p w:rsidR="0038744F" w:rsidRPr="0038744F" w:rsidRDefault="0038744F" w:rsidP="0038744F">
      <w:pPr>
        <w:spacing w:after="200" w:line="276" w:lineRule="auto"/>
        <w:rPr>
          <w:rFonts w:eastAsiaTheme="minorEastAsia"/>
          <w:color w:val="auto"/>
          <w:szCs w:val="28"/>
        </w:rPr>
      </w:pPr>
      <w:r w:rsidRPr="0038744F">
        <w:rPr>
          <w:rFonts w:eastAsiaTheme="minorEastAsia"/>
          <w:color w:val="auto"/>
          <w:szCs w:val="28"/>
        </w:rPr>
        <w:t xml:space="preserve">  ГВЭ – государственный выпускной экзамен</w:t>
      </w:r>
      <w:r>
        <w:rPr>
          <w:rFonts w:eastAsiaTheme="minorEastAsia"/>
          <w:color w:val="auto"/>
          <w:szCs w:val="28"/>
        </w:rPr>
        <w:t>.</w:t>
      </w:r>
    </w:p>
    <w:p w:rsidR="0038744F" w:rsidRDefault="0038744F" w:rsidP="0038744F">
      <w:pPr>
        <w:spacing w:after="200" w:line="276" w:lineRule="auto"/>
        <w:rPr>
          <w:rFonts w:eastAsiaTheme="minorEastAsia"/>
          <w:color w:val="auto"/>
          <w:sz w:val="26"/>
          <w:szCs w:val="26"/>
        </w:rPr>
      </w:pPr>
    </w:p>
    <w:p w:rsidR="003D6F41" w:rsidRPr="00110384" w:rsidRDefault="005457BF" w:rsidP="0038744F">
      <w:pPr>
        <w:spacing w:after="200" w:line="276" w:lineRule="auto"/>
        <w:jc w:val="center"/>
        <w:rPr>
          <w:rFonts w:eastAsiaTheme="minorHAnsi"/>
          <w:b/>
          <w:color w:val="auto"/>
          <w:sz w:val="24"/>
          <w:lang w:eastAsia="en-US"/>
        </w:rPr>
      </w:pPr>
      <w:r>
        <w:rPr>
          <w:rFonts w:eastAsiaTheme="minorEastAsia"/>
          <w:color w:val="auto"/>
          <w:sz w:val="26"/>
          <w:szCs w:val="26"/>
        </w:rPr>
        <w:t>________________________</w:t>
      </w:r>
    </w:p>
    <w:sectPr w:rsidR="003D6F41" w:rsidRPr="00110384" w:rsidSect="005457BF">
      <w:headerReference w:type="default" r:id="rId8"/>
      <w:pgSz w:w="16838" w:h="11906" w:orient="landscape"/>
      <w:pgMar w:top="1418" w:right="1134" w:bottom="156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9F" w:rsidRDefault="00FB1D9F" w:rsidP="003D6F41">
      <w:r>
        <w:separator/>
      </w:r>
    </w:p>
  </w:endnote>
  <w:endnote w:type="continuationSeparator" w:id="1">
    <w:p w:rsidR="00FB1D9F" w:rsidRDefault="00FB1D9F" w:rsidP="003D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9F" w:rsidRDefault="00FB1D9F" w:rsidP="003D6F41">
      <w:r>
        <w:separator/>
      </w:r>
    </w:p>
  </w:footnote>
  <w:footnote w:type="continuationSeparator" w:id="1">
    <w:p w:rsidR="00FB1D9F" w:rsidRDefault="00FB1D9F" w:rsidP="003D6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976391"/>
      <w:docPartObj>
        <w:docPartGallery w:val="Page Numbers (Top of Page)"/>
        <w:docPartUnique/>
      </w:docPartObj>
    </w:sdtPr>
    <w:sdtContent>
      <w:p w:rsidR="00CC325D" w:rsidRDefault="00073C62">
        <w:pPr>
          <w:pStyle w:val="a6"/>
          <w:jc w:val="center"/>
        </w:pPr>
        <w:r>
          <w:fldChar w:fldCharType="begin"/>
        </w:r>
        <w:r w:rsidR="00CC325D">
          <w:instrText>PAGE   \* MERGEFORMAT</w:instrText>
        </w:r>
        <w:r>
          <w:fldChar w:fldCharType="separate"/>
        </w:r>
        <w:r w:rsidR="00F213FA">
          <w:rPr>
            <w:noProof/>
          </w:rPr>
          <w:t>3</w:t>
        </w:r>
        <w:r>
          <w:fldChar w:fldCharType="end"/>
        </w:r>
      </w:p>
    </w:sdtContent>
  </w:sdt>
  <w:p w:rsidR="00CC325D" w:rsidRDefault="00CC32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6A"/>
    <w:multiLevelType w:val="hybridMultilevel"/>
    <w:tmpl w:val="3DFE9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72905"/>
    <w:multiLevelType w:val="hybridMultilevel"/>
    <w:tmpl w:val="AF9EECDE"/>
    <w:lvl w:ilvl="0" w:tplc="C6C63E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F4231"/>
    <w:multiLevelType w:val="hybridMultilevel"/>
    <w:tmpl w:val="3DFE9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548CA"/>
    <w:multiLevelType w:val="hybridMultilevel"/>
    <w:tmpl w:val="D1068F60"/>
    <w:lvl w:ilvl="0" w:tplc="746E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A4495"/>
    <w:multiLevelType w:val="hybridMultilevel"/>
    <w:tmpl w:val="94CA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636BD"/>
    <w:multiLevelType w:val="hybridMultilevel"/>
    <w:tmpl w:val="2B50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0275"/>
    <w:multiLevelType w:val="hybridMultilevel"/>
    <w:tmpl w:val="7C4E4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67C5D"/>
    <w:multiLevelType w:val="hybridMultilevel"/>
    <w:tmpl w:val="E9CCB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332F5"/>
    <w:multiLevelType w:val="multilevel"/>
    <w:tmpl w:val="A9F0D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9955B32"/>
    <w:multiLevelType w:val="hybridMultilevel"/>
    <w:tmpl w:val="A7469764"/>
    <w:lvl w:ilvl="0" w:tplc="D21AC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2D7624C"/>
    <w:multiLevelType w:val="hybridMultilevel"/>
    <w:tmpl w:val="E5B61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77F6858A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09B02A9"/>
    <w:multiLevelType w:val="hybridMultilevel"/>
    <w:tmpl w:val="5832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240F9"/>
    <w:multiLevelType w:val="hybridMultilevel"/>
    <w:tmpl w:val="EC8EA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47828"/>
    <w:multiLevelType w:val="hybridMultilevel"/>
    <w:tmpl w:val="C51C5FE6"/>
    <w:lvl w:ilvl="0" w:tplc="D6F06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597369B5"/>
    <w:multiLevelType w:val="hybridMultilevel"/>
    <w:tmpl w:val="1B8E8A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8E6338"/>
    <w:multiLevelType w:val="hybridMultilevel"/>
    <w:tmpl w:val="B646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701CA"/>
    <w:multiLevelType w:val="hybridMultilevel"/>
    <w:tmpl w:val="89F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B1C5B"/>
    <w:multiLevelType w:val="hybridMultilevel"/>
    <w:tmpl w:val="00BED0EC"/>
    <w:lvl w:ilvl="0" w:tplc="4BC2C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7177D"/>
    <w:multiLevelType w:val="hybridMultilevel"/>
    <w:tmpl w:val="D17879D8"/>
    <w:lvl w:ilvl="0" w:tplc="B1860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D1F39"/>
    <w:multiLevelType w:val="hybridMultilevel"/>
    <w:tmpl w:val="AC56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21C57"/>
    <w:multiLevelType w:val="hybridMultilevel"/>
    <w:tmpl w:val="4294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F844CF"/>
    <w:multiLevelType w:val="hybridMultilevel"/>
    <w:tmpl w:val="119CE0BE"/>
    <w:lvl w:ilvl="0" w:tplc="7A128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C6A97"/>
    <w:multiLevelType w:val="hybridMultilevel"/>
    <w:tmpl w:val="1AF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8"/>
  </w:num>
  <w:num w:numId="11">
    <w:abstractNumId w:val="12"/>
  </w:num>
  <w:num w:numId="12">
    <w:abstractNumId w:val="15"/>
  </w:num>
  <w:num w:numId="13">
    <w:abstractNumId w:val="22"/>
  </w:num>
  <w:num w:numId="14">
    <w:abstractNumId w:val="16"/>
  </w:num>
  <w:num w:numId="15">
    <w:abstractNumId w:val="3"/>
  </w:num>
  <w:num w:numId="16">
    <w:abstractNumId w:val="5"/>
  </w:num>
  <w:num w:numId="17">
    <w:abstractNumId w:val="4"/>
  </w:num>
  <w:num w:numId="18">
    <w:abstractNumId w:val="11"/>
  </w:num>
  <w:num w:numId="19">
    <w:abstractNumId w:val="19"/>
  </w:num>
  <w:num w:numId="20">
    <w:abstractNumId w:val="0"/>
  </w:num>
  <w:num w:numId="21">
    <w:abstractNumId w:val="2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B31"/>
    <w:rsid w:val="00014C0B"/>
    <w:rsid w:val="00044939"/>
    <w:rsid w:val="00073C62"/>
    <w:rsid w:val="000D7BDE"/>
    <w:rsid w:val="002A0EFD"/>
    <w:rsid w:val="002C28A1"/>
    <w:rsid w:val="002E1E0C"/>
    <w:rsid w:val="00302993"/>
    <w:rsid w:val="003152BB"/>
    <w:rsid w:val="0036145E"/>
    <w:rsid w:val="0038744F"/>
    <w:rsid w:val="003D6F41"/>
    <w:rsid w:val="003E3D17"/>
    <w:rsid w:val="003F6F61"/>
    <w:rsid w:val="004074AA"/>
    <w:rsid w:val="004178CF"/>
    <w:rsid w:val="004438A9"/>
    <w:rsid w:val="00476D55"/>
    <w:rsid w:val="00491E4C"/>
    <w:rsid w:val="004A66BB"/>
    <w:rsid w:val="004A6BDA"/>
    <w:rsid w:val="004B69FE"/>
    <w:rsid w:val="004D0317"/>
    <w:rsid w:val="00541D2F"/>
    <w:rsid w:val="005457BF"/>
    <w:rsid w:val="00585CF5"/>
    <w:rsid w:val="005A5FEE"/>
    <w:rsid w:val="005D7751"/>
    <w:rsid w:val="00616D16"/>
    <w:rsid w:val="00661860"/>
    <w:rsid w:val="006A7CFA"/>
    <w:rsid w:val="006B6839"/>
    <w:rsid w:val="006C0308"/>
    <w:rsid w:val="0076215B"/>
    <w:rsid w:val="00790B85"/>
    <w:rsid w:val="007D5584"/>
    <w:rsid w:val="008009B8"/>
    <w:rsid w:val="00890000"/>
    <w:rsid w:val="008B63EA"/>
    <w:rsid w:val="008D6F4C"/>
    <w:rsid w:val="008F087E"/>
    <w:rsid w:val="009140B9"/>
    <w:rsid w:val="00917C03"/>
    <w:rsid w:val="0095284A"/>
    <w:rsid w:val="00964BCA"/>
    <w:rsid w:val="00985C8B"/>
    <w:rsid w:val="009B00EA"/>
    <w:rsid w:val="009D7725"/>
    <w:rsid w:val="009E314E"/>
    <w:rsid w:val="00A175EA"/>
    <w:rsid w:val="00A30240"/>
    <w:rsid w:val="00A57B8F"/>
    <w:rsid w:val="00A82421"/>
    <w:rsid w:val="00AA581F"/>
    <w:rsid w:val="00AB0734"/>
    <w:rsid w:val="00AB23B8"/>
    <w:rsid w:val="00AC2663"/>
    <w:rsid w:val="00AF5E5A"/>
    <w:rsid w:val="00B1220B"/>
    <w:rsid w:val="00B26191"/>
    <w:rsid w:val="00B37B03"/>
    <w:rsid w:val="00B9326F"/>
    <w:rsid w:val="00C35634"/>
    <w:rsid w:val="00C50019"/>
    <w:rsid w:val="00C66420"/>
    <w:rsid w:val="00C7316B"/>
    <w:rsid w:val="00CB359D"/>
    <w:rsid w:val="00CC325D"/>
    <w:rsid w:val="00CD304F"/>
    <w:rsid w:val="00D43462"/>
    <w:rsid w:val="00D829A8"/>
    <w:rsid w:val="00E01B31"/>
    <w:rsid w:val="00E468CA"/>
    <w:rsid w:val="00E53F19"/>
    <w:rsid w:val="00EA710A"/>
    <w:rsid w:val="00EB1FF6"/>
    <w:rsid w:val="00EC5D27"/>
    <w:rsid w:val="00EE025C"/>
    <w:rsid w:val="00F213FA"/>
    <w:rsid w:val="00F45374"/>
    <w:rsid w:val="00F81F42"/>
    <w:rsid w:val="00FB1D9F"/>
    <w:rsid w:val="00FE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F41"/>
    <w:pPr>
      <w:keepNext/>
      <w:ind w:firstLine="720"/>
      <w:jc w:val="both"/>
      <w:outlineLvl w:val="0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F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D6F4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6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6F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F4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D6F41"/>
  </w:style>
  <w:style w:type="numbering" w:customStyle="1" w:styleId="110">
    <w:name w:val="Нет списка11"/>
    <w:next w:val="a2"/>
    <w:uiPriority w:val="99"/>
    <w:semiHidden/>
    <w:unhideWhenUsed/>
    <w:rsid w:val="003D6F41"/>
  </w:style>
  <w:style w:type="table" w:customStyle="1" w:styleId="12">
    <w:name w:val="Сетка таблицы1"/>
    <w:basedOn w:val="a1"/>
    <w:next w:val="ac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D6F41"/>
    <w:rPr>
      <w:color w:val="0000FF" w:themeColor="hyperlink"/>
      <w:u w:val="single"/>
    </w:rPr>
  </w:style>
  <w:style w:type="paragraph" w:customStyle="1" w:styleId="ae">
    <w:name w:val="Нормальный"/>
    <w:rsid w:val="003D6F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D6F41"/>
    <w:rPr>
      <w:b/>
      <w:bCs/>
    </w:rPr>
  </w:style>
  <w:style w:type="table" w:customStyle="1" w:styleId="111">
    <w:name w:val="Сетка таблицы11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D6F41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D6F41"/>
  </w:style>
  <w:style w:type="table" w:customStyle="1" w:styleId="6">
    <w:name w:val="Сетка таблицы6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12,5 pt"/>
    <w:basedOn w:val="a0"/>
    <w:rsid w:val="003D6F4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af1">
    <w:name w:val="Стиль"/>
    <w:rsid w:val="003D6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7">
    <w:name w:val="Сетка таблицы7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rsid w:val="003D6F41"/>
    <w:pPr>
      <w:suppressAutoHyphens/>
      <w:spacing w:before="280" w:after="119"/>
    </w:pPr>
    <w:rPr>
      <w:color w:val="auto"/>
      <w:sz w:val="24"/>
      <w:lang w:eastAsia="ar-SA"/>
    </w:rPr>
  </w:style>
  <w:style w:type="table" w:customStyle="1" w:styleId="8">
    <w:name w:val="Сетка таблицы8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3D6F41"/>
    <w:rPr>
      <w:rFonts w:eastAsia="Calibri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3D6F4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D6F41"/>
    <w:rPr>
      <w:rFonts w:cs="Times New Roman"/>
      <w:vertAlign w:val="superscript"/>
    </w:rPr>
  </w:style>
  <w:style w:type="paragraph" w:customStyle="1" w:styleId="ConsPlusNormal">
    <w:name w:val="ConsPlusNormal"/>
    <w:rsid w:val="00AB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F41"/>
    <w:pPr>
      <w:keepNext/>
      <w:ind w:firstLine="720"/>
      <w:jc w:val="both"/>
      <w:outlineLvl w:val="0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F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D6F4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6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6F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F4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3D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D6F41"/>
  </w:style>
  <w:style w:type="numbering" w:customStyle="1" w:styleId="110">
    <w:name w:val="Нет списка11"/>
    <w:next w:val="a2"/>
    <w:uiPriority w:val="99"/>
    <w:semiHidden/>
    <w:unhideWhenUsed/>
    <w:rsid w:val="003D6F41"/>
  </w:style>
  <w:style w:type="table" w:customStyle="1" w:styleId="12">
    <w:name w:val="Сетка таблицы1"/>
    <w:basedOn w:val="a1"/>
    <w:next w:val="ac"/>
    <w:uiPriority w:val="59"/>
    <w:rsid w:val="003D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D6F41"/>
    <w:rPr>
      <w:color w:val="0000FF" w:themeColor="hyperlink"/>
      <w:u w:val="single"/>
    </w:rPr>
  </w:style>
  <w:style w:type="paragraph" w:customStyle="1" w:styleId="ae">
    <w:name w:val="Нормальный"/>
    <w:rsid w:val="003D6F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D6F41"/>
    <w:rPr>
      <w:b/>
      <w:bCs/>
    </w:rPr>
  </w:style>
  <w:style w:type="table" w:customStyle="1" w:styleId="111">
    <w:name w:val="Сетка таблицы11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D6F41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D6F41"/>
  </w:style>
  <w:style w:type="table" w:customStyle="1" w:styleId="6">
    <w:name w:val="Сетка таблицы6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">
    <w:name w:val="Основной текст + Times New Roman"/>
    <w:aliases w:val="12,5 pt"/>
    <w:basedOn w:val="a0"/>
    <w:rsid w:val="003D6F4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af1">
    <w:name w:val="Стиль"/>
    <w:rsid w:val="003D6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7">
    <w:name w:val="Сетка таблицы7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nhideWhenUsed/>
    <w:rsid w:val="003D6F41"/>
    <w:pPr>
      <w:suppressAutoHyphens/>
      <w:spacing w:before="280" w:after="119"/>
    </w:pPr>
    <w:rPr>
      <w:color w:val="auto"/>
      <w:sz w:val="24"/>
      <w:lang w:eastAsia="ar-SA"/>
    </w:rPr>
  </w:style>
  <w:style w:type="table" w:customStyle="1" w:styleId="8">
    <w:name w:val="Сетка таблицы8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rsid w:val="003D6F41"/>
    <w:rPr>
      <w:rFonts w:eastAsia="Calibri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3D6F4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D6F41"/>
    <w:rPr>
      <w:rFonts w:cs="Times New Roman"/>
      <w:vertAlign w:val="superscript"/>
    </w:rPr>
  </w:style>
  <w:style w:type="paragraph" w:customStyle="1" w:styleId="ConsPlusNormal">
    <w:name w:val="ConsPlusNormal"/>
    <w:rsid w:val="00AB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30B7-D89F-4EEC-8B8A-5DDC5174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Хадарцева Фатима Шамильевна</dc:creator>
  <cp:lastModifiedBy>Хулелидзе</cp:lastModifiedBy>
  <cp:revision>2</cp:revision>
  <cp:lastPrinted>2017-01-27T13:24:00Z</cp:lastPrinted>
  <dcterms:created xsi:type="dcterms:W3CDTF">2017-03-25T08:55:00Z</dcterms:created>
  <dcterms:modified xsi:type="dcterms:W3CDTF">2017-03-25T08:55:00Z</dcterms:modified>
</cp:coreProperties>
</file>