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315"/>
        <w:gridCol w:w="5409"/>
      </w:tblGrid>
      <w:tr w:rsidR="000F30BE" w:rsidRPr="000F30BE" w:rsidTr="000F30BE">
        <w:tc>
          <w:tcPr>
            <w:tcW w:w="378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0F30BE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E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3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0F30BE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0F30BE" w:rsidRDefault="006F266F" w:rsidP="000F30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0F30BE" w:rsidRPr="000F30B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0F30BE" w:rsidRPr="000F30BE" w:rsidTr="000F30BE">
        <w:tc>
          <w:tcPr>
            <w:tcW w:w="378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0F30BE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</w:t>
            </w:r>
            <w:r w:rsidRPr="000F30BE">
              <w:rPr>
                <w:rFonts w:ascii="Times New Roman" w:hAnsi="Times New Roman" w:cs="Times New Roman"/>
                <w:sz w:val="28"/>
                <w:szCs w:val="28"/>
              </w:rPr>
              <w:t xml:space="preserve"> советом</w:t>
            </w:r>
          </w:p>
        </w:tc>
        <w:tc>
          <w:tcPr>
            <w:tcW w:w="3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0F30BE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0F30BE" w:rsidRDefault="006F266F" w:rsidP="000F30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8E2473" wp14:editId="2F193921">
                  <wp:extent cx="2087530" cy="57150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txfn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185" cy="573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0BE" w:rsidRPr="000F30BE" w:rsidTr="000F30BE">
        <w:tc>
          <w:tcPr>
            <w:tcW w:w="378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0F30BE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№19</w:t>
            </w:r>
          </w:p>
        </w:tc>
        <w:tc>
          <w:tcPr>
            <w:tcW w:w="3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0F30BE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0F30BE" w:rsidRDefault="006F266F" w:rsidP="006F266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01.09.2023</w:t>
            </w:r>
            <w:bookmarkStart w:id="0" w:name="_GoBack"/>
            <w:bookmarkEnd w:id="0"/>
          </w:p>
        </w:tc>
      </w:tr>
      <w:tr w:rsidR="000F30BE" w:rsidRPr="000F30BE" w:rsidTr="000F30BE">
        <w:tc>
          <w:tcPr>
            <w:tcW w:w="378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0F30BE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E">
              <w:rPr>
                <w:rFonts w:ascii="Times New Roman" w:hAnsi="Times New Roman" w:cs="Times New Roman"/>
                <w:sz w:val="28"/>
                <w:szCs w:val="28"/>
              </w:rPr>
              <w:t>Протокол от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 w:rsidRPr="000F30BE">
              <w:rPr>
                <w:rFonts w:ascii="Times New Roman" w:hAnsi="Times New Roman" w:cs="Times New Roman"/>
                <w:sz w:val="28"/>
                <w:szCs w:val="28"/>
              </w:rPr>
              <w:t>.2023 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0F30BE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0F30BE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</w:tbl>
    <w:p w:rsidR="000F30BE" w:rsidRDefault="000F30BE" w:rsidP="000F30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F30BE" w:rsidRPr="000F30BE" w:rsidRDefault="000F30BE" w:rsidP="000F30B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F30BE">
        <w:rPr>
          <w:rFonts w:ascii="Times New Roman" w:hAnsi="Times New Roman" w:cs="Times New Roman"/>
          <w:sz w:val="28"/>
          <w:szCs w:val="28"/>
        </w:rPr>
        <w:t>Дорожная карта (план мероприятий)</w:t>
      </w:r>
    </w:p>
    <w:p w:rsidR="000F30BE" w:rsidRDefault="000F30BE" w:rsidP="000F30B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F30BE">
        <w:rPr>
          <w:rFonts w:ascii="Times New Roman" w:hAnsi="Times New Roman" w:cs="Times New Roman"/>
          <w:sz w:val="28"/>
          <w:szCs w:val="28"/>
        </w:rPr>
        <w:br/>
        <w:t xml:space="preserve">подготовки к проведению государственной итоговой аттестации по образовательным программам основного общего образования и среднего общего образования </w:t>
      </w:r>
      <w:proofErr w:type="gramStart"/>
      <w:r w:rsidRPr="000F30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F30BE">
        <w:rPr>
          <w:rFonts w:ascii="Times New Roman" w:hAnsi="Times New Roman" w:cs="Times New Roman"/>
          <w:sz w:val="28"/>
          <w:szCs w:val="28"/>
        </w:rPr>
        <w:t> МБОУ</w:t>
      </w:r>
      <w:r>
        <w:rPr>
          <w:rFonts w:ascii="Times New Roman" w:hAnsi="Times New Roman" w:cs="Times New Roman"/>
          <w:sz w:val="28"/>
          <w:szCs w:val="28"/>
        </w:rPr>
        <w:t xml:space="preserve"> СОШ №19</w:t>
      </w:r>
    </w:p>
    <w:p w:rsidR="000F30BE" w:rsidRPr="000F30BE" w:rsidRDefault="000F30BE" w:rsidP="000F30B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4067"/>
        <w:gridCol w:w="1989"/>
        <w:gridCol w:w="2471"/>
      </w:tblGrid>
      <w:tr w:rsidR="000F30BE" w:rsidRPr="00526A6A" w:rsidTr="000F30BE">
        <w:trPr>
          <w:tblHeader/>
        </w:trPr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0F30BE" w:rsidRPr="00526A6A" w:rsidTr="000F30BE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1. Нормативно-правовое обеспечение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Издание приказа о назначении ответственных лиц за организацию и проведение ГИА по программам основного общего и среднего общего образования, за ведение информационной базы участников ГИА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Директор;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1.2.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Издание приказов о подготовке и проведении итогового собеседования в 2023/24 учебном году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Директор;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1.3.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Издание приказов: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о допуске к государственной итоговой аттестации выпускников 9-х и 11-х классов;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о порядке окончания 2023/24 учебного года и проведении государственной итоговой аттестации выпускников 9-х и 11-х классов;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об отчислении и выдаче аттестатов </w:t>
            </w:r>
            <w:proofErr w:type="gramStart"/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обучающимся</w:t>
            </w:r>
            <w:proofErr w:type="gramEnd"/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 9-х и 11-</w:t>
            </w:r>
            <w:r w:rsidRPr="00526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 классов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Май–июнь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Директор;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1.4.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Издание приказа о проведении консультаций перед экзаменами, утверждение графика консультаций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Директор;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1.5.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Издание приказа об утверждении способа доставки учеников 9-х, 11-х классов ОО в ППЭ при проведении государственной итоговой аттестации по программам основного общего и среднего общего образования в 2024 году, ознакомление учеников и их родителей (законных представителей) с организационной схемой прибытия участников ОГЭ и ЕГЭ в ППЭ и обратно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Директор;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1.6.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Издание приказа о назначении лиц, сопровождающих учеников в ППЭ при проведении государственной итоговой аттестации по программам основного общего и среднего общего образования в 2024 году, ознакомление учеников и их родителей (законных представителей)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Май–июнь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Директор;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1.7.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Издание приказа о направлении работников ОО для работы в предметную комиссию в качестве экспертов (при наличии таких лиц)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Май–июнь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Директор;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1.8.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Издание приказа о подготовке учебных кабинетов к проведению государственной итоговой аттестации (создание комиссии для проверки готовности)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Директор;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0F30BE" w:rsidRPr="00526A6A" w:rsidTr="000F30BE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Анализ результатов ГИА-2023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2.1.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Подготовка аналитических отчетов по результатам ГИА-2023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2.2.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Обсуждение результатов ГИА-2023 на августовском педагогическом совете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2.3.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ШМО по итогам ГИА-2023: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обсуждение результатов ГИА-2023;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планирование работы ШМО по подготовке к ГИА-2024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руководители ШМО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2.4.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Анализ занятости выпускников 2023 года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0F30BE" w:rsidRPr="00526A6A" w:rsidTr="000F30BE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3. Мероприятия по повышению качества результатов ГИА-2024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3.1.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Организация внеурочной деятельности по подготовке к ГИА-2024 с учетом потребностей выпускников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3.2.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Изучение спецификаций, кодификаторов и демоверсий экзаменационных работ 2024 года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Сентябрь–октябрь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Руководители ШМО; учителя-предметники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3.3.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</w:t>
            </w:r>
            <w:proofErr w:type="gramStart"/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, имеющих трудности в обучении, оказание им своевременной помощи, в том числе психологической поддержки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9-х и 11-х классов;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3.4.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Контроль деятельности учителей-предметников по подготовке обучающихся к ГИА. Посещение уроков с целью мониторинга системы повторения учебного материала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3.5.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индивидуальных консультаций для обучающихся и </w:t>
            </w:r>
            <w:r w:rsidRPr="00526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их родителей по вопросам подготовки к ГИА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учебного года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  <w:r w:rsidRPr="00526A6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26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классные руководители;</w:t>
            </w:r>
            <w:r w:rsidRPr="00526A6A">
              <w:rPr>
                <w:rFonts w:ascii="Times New Roman" w:hAnsi="Times New Roman" w:cs="Times New Roman"/>
                <w:sz w:val="26"/>
                <w:szCs w:val="26"/>
              </w:rPr>
              <w:br/>
              <w:t>учителя-предметники;</w:t>
            </w:r>
            <w:r w:rsidRPr="00526A6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педагог-психолог 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3.6.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учителей-предметников по вопросам подготовки выпускников к ГИА-2024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Сентябрь–декабрь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руководители ШМО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3.7.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Организация психологической помощи участникам экзамена: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выявление детей, имеющих личностные и познавательные трудности при подготовке и сдаче экзаменов;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индивидуальное или групповое консультирование </w:t>
            </w:r>
            <w:proofErr w:type="gramStart"/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консультирование родителей;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консультирование педагогов;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проведение родительских собраний («Как помочь подросткам подготовиться к экзаменам?», «Психологические советы по подготовке к экзаменам»);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проведение классных часов с педагогом-психологом «Способы справиться со стрессом и успешно сдать ОГЭ/ЕГЭ»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Октябрь–май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</w:t>
            </w:r>
          </w:p>
        </w:tc>
      </w:tr>
      <w:tr w:rsidR="000F30BE" w:rsidRPr="00526A6A" w:rsidTr="000F30BE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4. Информационное обеспечение ГИА-2024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4.1.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Проведение собраний с родителями (законными представителями) учеников 9-х и 11-х классов: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порядок проведения ГИА;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особенности организации и проведения ГИА-2024;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предметная подготовка к ГИА-2024;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итогового сочинения и итогового собеседования;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психологическая подготовка к ГИА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Сентябрь–октябрь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4.2.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собраний и классных часов с </w:t>
            </w:r>
            <w:proofErr w:type="gramStart"/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 9-х и 11-х классов: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порядок проведения ГИА;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особенности организации и проведения ГИА-2024;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предметная подготовка к ГИА-2024;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итогового сочинения и итогового собеседования;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психологическая подготовка к ГИА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Сентябрь–октябрь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4.3.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Формирование информационной базы граждан, привлекаемых к ГИА в качестве общественных наблюдателей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По запросу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4.4.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Оформление страницы школьного сайта «ГИА-2024»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4.5.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Оформление информационного стенда «ГИА-2024»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4.6.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Информирование учеников 11-х классов и их родителей (законных представителей) о процедуре проведения итогового сочинения (изложения): порядок участия, работа с бланками, проверка и оценивание, ознакомление с результатами и др.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11-х классов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4.7.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учеников 9-х </w:t>
            </w:r>
            <w:r w:rsidRPr="00526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классов и их родителей (законных представителей) о процедуре проведения итогового собеседования: порядок участия, проверка и оценивание, ознакомление с результатами и др.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526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директора по УВР 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9-х классов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4.8.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Проведение собраний с родителями (законными представителями) учеников 9-х и 11-х классов: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регистрация на экзамены;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предоставление особых условий при сдаче ГИА при наличии необходимых документов;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правила поведения на ГИА и административная ответственность за нарушение порядка проведения ГИА;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получение результатов и порядок апелляции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9-х и 11-х классов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4.9.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собраний и классных часов с </w:t>
            </w:r>
            <w:proofErr w:type="gramStart"/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 9-х и 11-х классов: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регистрация на экзамены;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правила поведения на ГИА и административная ответственность за нарушение порядка проведения ГИА;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получение результатов и порядок апелляции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9-х и 11-х классов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4.10.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Организация индивидуальных консультаций для родителей (законных представителей) учеников 9-х и 11-х классов по вопросам организации и проведения ГИА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0F30BE" w:rsidRPr="00526A6A" w:rsidTr="000F30BE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5. Организационное сопровождение ГИА-2024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5.1.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Сбор информации о планируемом количестве участников ГИА-9, ГИА-11 в 2024 году из числа: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выпускников школы текущего учебного года;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лиц с ОВЗ, инвалидов и детей-инвалидов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Сентябрь–ноябрь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5.2.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Подача сведений в муниципальную информационную систему обеспечения проведения ГИА-9, ГИА-11 о количестве: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аудиторий ППЭ;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членов ГЭК;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руководителей ППЭ;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организаторов ППЭ;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технических специалистов ППЭ;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членов предметных комиссий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В соответствии с графиком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5.3.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Выверка персональных данных учениками 9-х и 11-х классов, необходимых для осуществления регистрации для участия в ГИА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Сентябрь–октябрь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5.4.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выборе учениками 9-х и 11-х классов учебных предметов для прохождения ГИА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5.5.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Выверка назначения учеников 11-х классов на итоговое сочинение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5.6.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Организация обучения учителей, ответственных за проведение итогового сочинения по графику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учителя русского языка и литературы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5.7.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Формирование предварительных списков учеников 9-х и 11-х классов, желающих пройти ГИА в досрочный период, подготовка пакета документов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5.8.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r w:rsidRPr="00526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итогового сочинения (изложения):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участие в школьном, муниципальном, региональном этапе Всероссийского конкурса сочинений;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обучение экспертов по оцениванию</w:t>
            </w:r>
            <w:proofErr w:type="gramEnd"/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 итогового сочинения;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проведение пробного испытания в формате итогового сочинения;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итогового сочинения (изложения) в основные сроки;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 итогового сочинения (изложения) в дополнительные сроки для </w:t>
            </w:r>
            <w:proofErr w:type="gramStart"/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, получивших неудовлетворительный результат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Октябрь–май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526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директора по УВР 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5.9.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итогового собеседования: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обучение экспертов по оцениванию</w:t>
            </w:r>
            <w:proofErr w:type="gramEnd"/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 итогового собеседования в 9-х классах;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proofErr w:type="gramStart"/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 к итоговому собеседованию;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проведение пробного испытания в формате итогового собеседования; 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итогового собеседования в основные и дополнительные сроки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Декабрь–май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5.10.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Формирование пакета документов учеников 9-х и 11-х классов с ограниченными возможностями здоровья для участия в ГИА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5.11.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Формирование базы данных организаторов ЕГЭ, ОГЭ, ГВЭ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5.12.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регистрации </w:t>
            </w:r>
            <w:r w:rsidRPr="00526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участников ГИА-9 и ГИА-11 в региональной информационной системе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Январь–март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526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директора по УВР 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5.13. 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Проведение педагогического совета о допуске к государственной итоговой аттестации учеников 9-х и 11-х классов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5.14.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учеников 9-х и 11-х классов в основном периоде ГИА (в соответствии с расписанием)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Май–июнь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0F30BE" w:rsidRPr="00526A6A" w:rsidTr="000F30BE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6. Контроль качества подготовки к ГИА-2024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6.1.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Внутришкольные</w:t>
            </w:r>
            <w:proofErr w:type="spellEnd"/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 диагностические работы по предметам учебного плана: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входной контроль – 9-е и 11-е классы;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ВПР – 9-е классы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6.2.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Анализ успеваемости и посещаемости учеников 9-х и 11-х классов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Ноябрь, январь, апрель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6.3.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Методические занятия с учениками по заполнению бланков ЕГЭ, ОГЭ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Февраль–март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0F30BE" w:rsidRPr="00526A6A" w:rsidTr="000F30BE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7. Кадровое обеспечение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7.1.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Подготовка списка экспертов ГИА-9 и ГИА-11 для внесения в базу данных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526A6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7.2.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Формирование базы данных организаторов ГИА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Ноябрь 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526A6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7.3.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Формирование списков для обучения экспертов предметных комиссий ГИА-9 и ГИА-11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526A6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7.4.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руководящего состава </w:t>
            </w:r>
            <w:r w:rsidRPr="00526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ППЭ, организаторов в аудиториях и вне аудиторий, технических специалистов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Январь–февраль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526A6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526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директора по УВР 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7.5.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Обучение экспертов предметных комиссий ГИА-9 и ГИА-11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Январь–март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526A6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7.6.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Контроль курсовой подготовки </w:t>
            </w:r>
          </w:p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специалистов, привлекаемых к организации ГИА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Январь–март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526A6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0F30BE" w:rsidRPr="00526A6A" w:rsidTr="000F30BE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8. Проведение ГИА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526A6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8.</w:t>
            </w:r>
            <w:r w:rsidR="00526A6A" w:rsidRPr="00526A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Контроль явки обучающихся 9-х и 11-х классов на экзамен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В день проведения экзамена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9-х и 11-х классов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526A6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8.</w:t>
            </w:r>
            <w:r w:rsidR="00526A6A" w:rsidRPr="00526A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Ознакомление обучающихся с результатами экзаменов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После получения результатов в течение рабочего дня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9-х и 11-х классов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526A6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8.</w:t>
            </w:r>
            <w:r w:rsidR="00526A6A" w:rsidRPr="00526A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Подача апелляций по результатам экзаменов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В течение двух дней со дня объявления результатов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526A6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0F30BE" w:rsidRPr="00526A6A" w:rsidTr="000F30BE">
        <w:tc>
          <w:tcPr>
            <w:tcW w:w="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526A6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 8.</w:t>
            </w:r>
            <w:r w:rsidR="00526A6A" w:rsidRPr="00526A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Подготовка и представление предложений по совершенствованию подготовки к ГИА в 2024/25 учебном году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0F30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0BE" w:rsidRPr="00526A6A" w:rsidRDefault="000F30BE" w:rsidP="00526A6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A6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</w:tc>
      </w:tr>
    </w:tbl>
    <w:p w:rsidR="003D7941" w:rsidRDefault="003D7941"/>
    <w:sectPr w:rsidR="003D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3777"/>
    <w:multiLevelType w:val="multilevel"/>
    <w:tmpl w:val="2C18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97594"/>
    <w:multiLevelType w:val="multilevel"/>
    <w:tmpl w:val="E1DA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747B6"/>
    <w:multiLevelType w:val="multilevel"/>
    <w:tmpl w:val="B022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DA5394"/>
    <w:multiLevelType w:val="multilevel"/>
    <w:tmpl w:val="4E92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8330B1"/>
    <w:multiLevelType w:val="multilevel"/>
    <w:tmpl w:val="540C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00978"/>
    <w:multiLevelType w:val="multilevel"/>
    <w:tmpl w:val="D1F8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497D32"/>
    <w:multiLevelType w:val="multilevel"/>
    <w:tmpl w:val="89BE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650674"/>
    <w:multiLevelType w:val="multilevel"/>
    <w:tmpl w:val="91A8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D418B7"/>
    <w:multiLevelType w:val="multilevel"/>
    <w:tmpl w:val="A7D4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576EEC"/>
    <w:multiLevelType w:val="multilevel"/>
    <w:tmpl w:val="46C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484122"/>
    <w:multiLevelType w:val="multilevel"/>
    <w:tmpl w:val="E53C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E3795C"/>
    <w:multiLevelType w:val="multilevel"/>
    <w:tmpl w:val="FBE4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BE"/>
    <w:rsid w:val="000F30BE"/>
    <w:rsid w:val="003D7941"/>
    <w:rsid w:val="00526A6A"/>
    <w:rsid w:val="006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2023-11-03T17:39:00Z</dcterms:created>
  <dcterms:modified xsi:type="dcterms:W3CDTF">2023-11-09T06:41:00Z</dcterms:modified>
</cp:coreProperties>
</file>