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AE" w:rsidRPr="00875EAE" w:rsidRDefault="00875EAE" w:rsidP="00875EAE">
      <w:pPr>
        <w:jc w:val="center"/>
        <w:rPr>
          <w:rFonts w:ascii="Times New Roman" w:hAnsi="Times New Roman" w:cs="Times New Roman"/>
          <w:sz w:val="32"/>
          <w:szCs w:val="32"/>
        </w:rPr>
      </w:pPr>
      <w:r>
        <w:rPr>
          <w:rFonts w:ascii="Times New Roman" w:hAnsi="Times New Roman" w:cs="Times New Roman"/>
          <w:sz w:val="32"/>
          <w:szCs w:val="32"/>
        </w:rPr>
        <w:t>Пояснительная записка</w:t>
      </w:r>
    </w:p>
    <w:p w:rsidR="00875EAE" w:rsidRPr="006B0EBE" w:rsidRDefault="00875EAE" w:rsidP="00875EAE">
      <w:pPr>
        <w:jc w:val="both"/>
        <w:rPr>
          <w:rFonts w:ascii="Times New Roman" w:hAnsi="Times New Roman" w:cs="Times New Roman"/>
          <w:sz w:val="28"/>
          <w:szCs w:val="28"/>
        </w:rPr>
      </w:pPr>
      <w:r>
        <w:rPr>
          <w:rFonts w:ascii="Times New Roman" w:hAnsi="Times New Roman" w:cs="Times New Roman"/>
          <w:sz w:val="26"/>
          <w:szCs w:val="26"/>
        </w:rPr>
        <w:t xml:space="preserve">     </w:t>
      </w:r>
      <w:r w:rsidR="003C1C2C" w:rsidRPr="006B0EBE">
        <w:rPr>
          <w:rFonts w:ascii="Times New Roman" w:hAnsi="Times New Roman" w:cs="Times New Roman"/>
          <w:sz w:val="28"/>
          <w:szCs w:val="28"/>
        </w:rPr>
        <w:t xml:space="preserve">Современное школьное литературное образование выполняет важнейшие </w:t>
      </w:r>
      <w:proofErr w:type="spellStart"/>
      <w:r w:rsidR="003C1C2C" w:rsidRPr="006B0EBE">
        <w:rPr>
          <w:rFonts w:ascii="Times New Roman" w:hAnsi="Times New Roman" w:cs="Times New Roman"/>
          <w:sz w:val="28"/>
          <w:szCs w:val="28"/>
        </w:rPr>
        <w:t>культуросберегающие</w:t>
      </w:r>
      <w:proofErr w:type="spellEnd"/>
      <w:r w:rsidR="003C1C2C" w:rsidRPr="006B0EBE">
        <w:rPr>
          <w:rFonts w:ascii="Times New Roman" w:hAnsi="Times New Roman" w:cs="Times New Roman"/>
          <w:sz w:val="28"/>
          <w:szCs w:val="28"/>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003C1C2C" w:rsidRPr="006B0EBE">
        <w:rPr>
          <w:rFonts w:ascii="Times New Roman" w:hAnsi="Times New Roman" w:cs="Times New Roman"/>
          <w:sz w:val="28"/>
          <w:szCs w:val="28"/>
        </w:rPr>
        <w:t>самостоянье</w:t>
      </w:r>
      <w:proofErr w:type="spellEnd"/>
      <w:r w:rsidR="003C1C2C" w:rsidRPr="006B0EBE">
        <w:rPr>
          <w:rFonts w:ascii="Times New Roman" w:hAnsi="Times New Roman" w:cs="Times New Roman"/>
          <w:sz w:val="28"/>
          <w:szCs w:val="28"/>
        </w:rPr>
        <w:t xml:space="preserve">» личности. </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Учебники по литературе для 10–11 классов общеобразовательных организаций подготовлены в соответствии с Федеральным государственным образовательным стандартом среднего общего образования, направлены на достижение важнейших личностных, </w:t>
      </w:r>
      <w:proofErr w:type="spellStart"/>
      <w:r w:rsidR="003C1C2C" w:rsidRPr="006B0EBE">
        <w:rPr>
          <w:rFonts w:ascii="Times New Roman" w:hAnsi="Times New Roman" w:cs="Times New Roman"/>
          <w:sz w:val="28"/>
          <w:szCs w:val="28"/>
        </w:rPr>
        <w:t>метапредметных</w:t>
      </w:r>
      <w:proofErr w:type="spellEnd"/>
      <w:r w:rsidR="003C1C2C" w:rsidRPr="006B0EBE">
        <w:rPr>
          <w:rFonts w:ascii="Times New Roman" w:hAnsi="Times New Roman" w:cs="Times New Roman"/>
          <w:sz w:val="28"/>
          <w:szCs w:val="28"/>
        </w:rPr>
        <w:t xml:space="preserve"> и предметных результатов, названных в стандарте, и способствуют «формированию российской гражданской идентичности обучающихся; сохранению единства образовательного пространства Российской Федерации… сохранению и развитию культурного разнообразия и языкового наследия многонационального народа Российской Федерации, реализации права на изучение родного языка, овладению духовными ценностями и культурой многонационального народа России…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 Сохраняя преемственность по отношению к курсу литературы основной школы (учебники Г. С. </w:t>
      </w:r>
      <w:proofErr w:type="spellStart"/>
      <w:r w:rsidR="003C1C2C" w:rsidRPr="006B0EBE">
        <w:rPr>
          <w:rFonts w:ascii="Times New Roman" w:hAnsi="Times New Roman" w:cs="Times New Roman"/>
          <w:sz w:val="28"/>
          <w:szCs w:val="28"/>
        </w:rPr>
        <w:t>Меркина</w:t>
      </w:r>
      <w:proofErr w:type="spellEnd"/>
      <w:r w:rsidR="003C1C2C" w:rsidRPr="006B0EBE">
        <w:rPr>
          <w:rFonts w:ascii="Times New Roman" w:hAnsi="Times New Roman" w:cs="Times New Roman"/>
          <w:sz w:val="28"/>
          <w:szCs w:val="28"/>
        </w:rPr>
        <w:t xml:space="preserve"> для 5–8 классов, учебник С. А. Зинина, В. И. Сахарова, В. А. </w:t>
      </w:r>
      <w:proofErr w:type="spellStart"/>
      <w:r w:rsidR="003C1C2C" w:rsidRPr="006B0EBE">
        <w:rPr>
          <w:rFonts w:ascii="Times New Roman" w:hAnsi="Times New Roman" w:cs="Times New Roman"/>
          <w:sz w:val="28"/>
          <w:szCs w:val="28"/>
        </w:rPr>
        <w:t>Чалмаева</w:t>
      </w:r>
      <w:proofErr w:type="spellEnd"/>
      <w:r w:rsidR="003C1C2C" w:rsidRPr="006B0EBE">
        <w:rPr>
          <w:rFonts w:ascii="Times New Roman" w:hAnsi="Times New Roman" w:cs="Times New Roman"/>
          <w:sz w:val="28"/>
          <w:szCs w:val="28"/>
        </w:rPr>
        <w:t xml:space="preserve"> для 9 класса), курс литературы в старшей школе ориентирован прежде всего на создание у школьников целостного представления об историко-литературном процессе через хронологически выстроенное изучение вершинных творений русской классической литературы XIX–XX веков. 1 См.: Приказ </w:t>
      </w:r>
      <w:proofErr w:type="spellStart"/>
      <w:r w:rsidR="003C1C2C" w:rsidRPr="006B0EBE">
        <w:rPr>
          <w:rFonts w:ascii="Times New Roman" w:hAnsi="Times New Roman" w:cs="Times New Roman"/>
          <w:sz w:val="28"/>
          <w:szCs w:val="28"/>
        </w:rPr>
        <w:t>Минобрнауки</w:t>
      </w:r>
      <w:proofErr w:type="spellEnd"/>
      <w:r w:rsidR="003C1C2C" w:rsidRPr="006B0EBE">
        <w:rPr>
          <w:rFonts w:ascii="Times New Roman" w:hAnsi="Times New Roman" w:cs="Times New Roman"/>
          <w:sz w:val="28"/>
          <w:szCs w:val="28"/>
        </w:rPr>
        <w:t xml:space="preserve"> России от 17 декабря 2010 г. № 1897 «Об утверждении Федерального государственного образовательного стандарта</w:t>
      </w:r>
      <w:r w:rsidRPr="006B0EBE">
        <w:rPr>
          <w:rFonts w:ascii="Times New Roman" w:hAnsi="Times New Roman" w:cs="Times New Roman"/>
          <w:sz w:val="28"/>
          <w:szCs w:val="28"/>
        </w:rPr>
        <w:t xml:space="preserve"> основного общего образования» .</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 В целях обеспечения последовательного, систематического изложения материала курс построен на историко-литературной основе, а выбор писательских имён и произведений обусловлен их значимостью для отечественной и мировой культуры, высоким духовно-нравственным потенциалом и эстетическим совершенством. Отбор произведений, как правило художественно совершенных с нравственно-эстетической точки зрения и учитывающих духовный рост личности, предполагает тематические, жанровые и иные переклички, позволяющие сопоставлять, сравнивать изучаемые произведения на протяжении всего курса обучения: в программный курс 10–11 классов введена специальная рубрика «</w:t>
      </w:r>
      <w:proofErr w:type="spellStart"/>
      <w:r w:rsidR="003C1C2C" w:rsidRPr="006B0EBE">
        <w:rPr>
          <w:rFonts w:ascii="Times New Roman" w:hAnsi="Times New Roman" w:cs="Times New Roman"/>
          <w:sz w:val="28"/>
          <w:szCs w:val="28"/>
        </w:rPr>
        <w:t>Внутрипредметные</w:t>
      </w:r>
      <w:proofErr w:type="spellEnd"/>
      <w:r w:rsidR="003C1C2C" w:rsidRPr="006B0EBE">
        <w:rPr>
          <w:rFonts w:ascii="Times New Roman" w:hAnsi="Times New Roman" w:cs="Times New Roman"/>
          <w:sz w:val="28"/>
          <w:szCs w:val="28"/>
        </w:rPr>
        <w:t xml:space="preserve"> связи». </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lastRenderedPageBreak/>
        <w:t xml:space="preserve">      </w:t>
      </w:r>
      <w:r w:rsidR="003C1C2C" w:rsidRPr="006B0EBE">
        <w:rPr>
          <w:rFonts w:ascii="Times New Roman" w:hAnsi="Times New Roman" w:cs="Times New Roman"/>
          <w:sz w:val="28"/>
          <w:szCs w:val="28"/>
        </w:rPr>
        <w:t xml:space="preserve">Материал каждого учебника (художественные тексты, пояснительные статьи, вопросы и задания и пр.) объединён также внутренними сквозными идеями. Одной из них является мысль о диалогическом характере отношений на самых различных уровнях: диалога школьника с товарищами по классу, с учителем. Однако основной диалог школьник призван вести в смоделированном учителем художественном пространстве: книга — читатель. Мы считаем, что преподавание литературы в современной школе должно строиться на единстве урочной и внеурочной деятельности школьников, поэтому в программу включён материал о возможных формах внеурочной деятельности. Безусловно, это лишь некоторый ориентир для учителя, который, во-первых, волен избрать иной принцип и подход к данному вопросу, а во-вторых, вполне может либо проводить указанные творческие дела в той системе, которая предложена, либо разработать свою программу, </w:t>
      </w:r>
      <w:r w:rsidRPr="006B0EBE">
        <w:rPr>
          <w:rFonts w:ascii="Times New Roman" w:hAnsi="Times New Roman" w:cs="Times New Roman"/>
          <w:sz w:val="28"/>
          <w:szCs w:val="28"/>
        </w:rPr>
        <w:t>основанную на личном опыте и ви</w:t>
      </w:r>
      <w:r w:rsidR="003C1C2C" w:rsidRPr="006B0EBE">
        <w:rPr>
          <w:rFonts w:ascii="Times New Roman" w:hAnsi="Times New Roman" w:cs="Times New Roman"/>
          <w:sz w:val="28"/>
          <w:szCs w:val="28"/>
        </w:rPr>
        <w:t xml:space="preserve">дении проблемы. </w:t>
      </w:r>
      <w:r w:rsidRPr="006B0EBE">
        <w:rPr>
          <w:rFonts w:ascii="Times New Roman" w:hAnsi="Times New Roman" w:cs="Times New Roman"/>
          <w:sz w:val="28"/>
          <w:szCs w:val="28"/>
        </w:rPr>
        <w:t xml:space="preserve">        </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Как показала практика, внеурочная деятельность даёт оптимальные результаты в системе коллективных творческих дел. Кроме того, её можно организовать на разных этапах обучения: в пропедевтический период (когда изучение материала ещё не началось), в процессе работы над темой, параллельно, и после завершения изучения материала, подводя итоги. Естественно, внеурочная деятельность по предмету не замыкается только в рамках предложенной системы и предполагает занятия и по темам (видам),</w:t>
      </w:r>
      <w:r w:rsidRPr="006B0EBE">
        <w:rPr>
          <w:rFonts w:ascii="Times New Roman" w:hAnsi="Times New Roman" w:cs="Times New Roman"/>
          <w:sz w:val="28"/>
          <w:szCs w:val="28"/>
        </w:rPr>
        <w:t xml:space="preserve"> не обязательно связанным с изу</w:t>
      </w:r>
      <w:r w:rsidR="003C1C2C" w:rsidRPr="006B0EBE">
        <w:rPr>
          <w:rFonts w:ascii="Times New Roman" w:hAnsi="Times New Roman" w:cs="Times New Roman"/>
          <w:sz w:val="28"/>
          <w:szCs w:val="28"/>
        </w:rPr>
        <w:t xml:space="preserve">чаемым литературным материалом. Стимулировать эту деятельность призвана рубрика «Коллективные и индивидуальные проекты», задания которой различаются по методическим формулировкам: доклады, рефераты, научные исследования, компьютерные презентации, творческие проекты и др. </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Научные исследования и творческие проекты могут быть использованы в качестве подготовки к «овладению основами научных методов познания окружающего мира» и для формирования «способности к самостоятельной информационно-познавательной деятельности», которые необходимы при освоении выпускником в дальнейшем любой специализации. Эта рубрика направлена не только на «формирование устойчивого интереса» выпускников к чтению, но и призвана помочь им проявить и закрепить «способность… к самостоятельному поиску методов решения практических задач, применению различных методов познания». </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Выбирая интересную тему и близкую своим запросам форму её реализации, учащиеся проявят «готовность и способность к самостоятельной познавательной и творческой деятельности» и вместе с тем смогут повысить свой общекультурный уровень. Мы исходим из того, что в начальной и в основной школе заложены основы литературного развития школьника, сформированы личностные качества ученика как заинтересованного читателя. Безусловно, в </w:t>
      </w:r>
      <w:r w:rsidR="003C1C2C" w:rsidRPr="006B0EBE">
        <w:rPr>
          <w:rFonts w:ascii="Times New Roman" w:hAnsi="Times New Roman" w:cs="Times New Roman"/>
          <w:sz w:val="28"/>
          <w:szCs w:val="28"/>
        </w:rPr>
        <w:lastRenderedPageBreak/>
        <w:t xml:space="preserve">процессе дальнейшего литературного образования эти качества совершенствуются. </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В старших классах происходит обогащение, «наращивание» усвоенных в курсе основной школы понятий и одновременно с этим введение новейшей терминологии (например, понятия «карнавальный смех», «литературная антиутопия» и т. п.). В программе 10–11 классов основной корпус теоретико-литературных терминов представлен рубрикой «Опорные понятия», сопровождающей каждый из разделов курса. Изучение курса литературы в старших классах являет собой завершающий этап школьного литературного образования. Вместе с тем это лишь определённая фаза формирования духовной и эстетической зрелости юного читателя — процесса, не прекращающегося с окончанием школы. Исходя из этого, следует выделить основные структурно-содержательные параметры и методологические принципы, положенные в основу программы.  </w:t>
      </w:r>
    </w:p>
    <w:p w:rsidR="00875EAE" w:rsidRPr="006B0EBE" w:rsidRDefault="00875EAE"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В целях обеспечения последовательного, систематического изложения материала курс построен на историко-литературной основе, что предполагает следование хронологии 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 </w:t>
      </w:r>
    </w:p>
    <w:p w:rsidR="00572BB2" w:rsidRPr="006B0EBE" w:rsidRDefault="00572BB2"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Структура программы старшей школы отражает принцип поступательности в развитии литературы и, в частности, преемственности литературных явлений, различного рода художественных взаимодействий (этот важный аспект изучения курса представлен рубрикой «</w:t>
      </w:r>
      <w:proofErr w:type="spellStart"/>
      <w:r w:rsidR="003C1C2C" w:rsidRPr="006B0EBE">
        <w:rPr>
          <w:rFonts w:ascii="Times New Roman" w:hAnsi="Times New Roman" w:cs="Times New Roman"/>
          <w:sz w:val="28"/>
          <w:szCs w:val="28"/>
        </w:rPr>
        <w:t>Внутрипредметные</w:t>
      </w:r>
      <w:proofErr w:type="spellEnd"/>
      <w:r w:rsidR="003C1C2C" w:rsidRPr="006B0EBE">
        <w:rPr>
          <w:rFonts w:ascii="Times New Roman" w:hAnsi="Times New Roman" w:cs="Times New Roman"/>
          <w:sz w:val="28"/>
          <w:szCs w:val="28"/>
        </w:rPr>
        <w:t xml:space="preserve"> связи»). Не менее важным и значимым является </w:t>
      </w:r>
      <w:proofErr w:type="spellStart"/>
      <w:r w:rsidR="003C1C2C" w:rsidRPr="006B0EBE">
        <w:rPr>
          <w:rFonts w:ascii="Times New Roman" w:hAnsi="Times New Roman" w:cs="Times New Roman"/>
          <w:sz w:val="28"/>
          <w:szCs w:val="28"/>
        </w:rPr>
        <w:t>культуроведческий</w:t>
      </w:r>
      <w:proofErr w:type="spellEnd"/>
      <w:r w:rsidR="003C1C2C" w:rsidRPr="006B0EBE">
        <w:rPr>
          <w:rFonts w:ascii="Times New Roman" w:hAnsi="Times New Roman" w:cs="Times New Roman"/>
          <w:sz w:val="28"/>
          <w:szCs w:val="28"/>
        </w:rPr>
        <w:t xml:space="preserve"> аспект рассмотрения литературных явлений (соответствующий материал содержится в рубрике «</w:t>
      </w:r>
      <w:proofErr w:type="spellStart"/>
      <w:r w:rsidR="003C1C2C" w:rsidRPr="006B0EBE">
        <w:rPr>
          <w:rFonts w:ascii="Times New Roman" w:hAnsi="Times New Roman" w:cs="Times New Roman"/>
          <w:sz w:val="28"/>
          <w:szCs w:val="28"/>
        </w:rPr>
        <w:t>Межпредметные</w:t>
      </w:r>
      <w:proofErr w:type="spellEnd"/>
      <w:r w:rsidR="003C1C2C" w:rsidRPr="006B0EBE">
        <w:rPr>
          <w:rFonts w:ascii="Times New Roman" w:hAnsi="Times New Roman" w:cs="Times New Roman"/>
          <w:sz w:val="28"/>
          <w:szCs w:val="28"/>
        </w:rPr>
        <w:t xml:space="preserve"> связи»). Оптимальное соотношение обзорных и монографических тем по </w:t>
      </w:r>
      <w:proofErr w:type="spellStart"/>
      <w:r w:rsidR="003C1C2C" w:rsidRPr="006B0EBE">
        <w:rPr>
          <w:rFonts w:ascii="Times New Roman" w:hAnsi="Times New Roman" w:cs="Times New Roman"/>
          <w:sz w:val="28"/>
          <w:szCs w:val="28"/>
        </w:rPr>
        <w:t>зволяет</w:t>
      </w:r>
      <w:proofErr w:type="spellEnd"/>
      <w:r w:rsidR="003C1C2C" w:rsidRPr="006B0EBE">
        <w:rPr>
          <w:rFonts w:ascii="Times New Roman" w:hAnsi="Times New Roman" w:cs="Times New Roman"/>
          <w:sz w:val="28"/>
          <w:szCs w:val="28"/>
        </w:rPr>
        <w:t xml:space="preserve"> на разных уровнях рассмотреть наиболее значительные явления того или иного историко-литературного периода. Применительно к русской литературе ХIХ века авторы стремились к наиболее широкому освещению литературного процесса второй половины столетия (творчество А. Н. Островского, И. А. Гончарова, И. С. Тургенева, Н. А. Некрасова, Л. Н. Толстого, Ф. М. Достоевского и др.). </w:t>
      </w:r>
    </w:p>
    <w:p w:rsidR="00572BB2" w:rsidRPr="006B0EBE" w:rsidRDefault="00572BB2"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Литература первой половины ХIХ века представлена в начале курса обзором творчества ведущих русских классиков, углубляющим и расширяющим материал 9 класса, в котором были заложены основы историко-литературного курса. Существенно переосмыслена историко-литературная канва курса литературы ХХ века. Прежде всего авторы стремились избежать «перекосов» в соотношении различных пластов литературы столетия (реализм и модернизм, «эмигрантские» и «советские» авторы и т. д.), по возможности полно представить рассеянную по миру и расколотую в недрах собственной Отчизны великую русскую литературу. Этот подход отражён, например, в таких разделах, как «Октябрьская революция и </w:t>
      </w:r>
      <w:r w:rsidR="003C1C2C" w:rsidRPr="006B0EBE">
        <w:rPr>
          <w:rFonts w:ascii="Times New Roman" w:hAnsi="Times New Roman" w:cs="Times New Roman"/>
          <w:sz w:val="28"/>
          <w:szCs w:val="28"/>
        </w:rPr>
        <w:lastRenderedPageBreak/>
        <w:t xml:space="preserve">литературный процесс 20-х годов, «“Парижская нота” русской поэзии 30-х годов», «Новейшая русская проза и поэзия». Особо следует отметить цикл разделов-очерков «У литературной карты России», призванный расширить знания читателя-школьника в области литературного краеведения, воздать должное писателям так называемого «второго ряда». </w:t>
      </w:r>
    </w:p>
    <w:p w:rsidR="00572BB2" w:rsidRPr="006B0EBE" w:rsidRDefault="00572BB2"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 xml:space="preserve"> В обзорные темы программы включены произведения, которые могут быть выделены для ознакомительного рассмотрения в рамках обзора. Монографические разделы содержат как обязательный, «активный», перечень произведений, рассматриваемых текстуально, так и «пассивный» список для самостоятельного чтения, любые произведения из которого могут быть включены в текстуальное изучение в форме индивидуального сообщения, ученического доклада или реферата. Электронная форма учебников расширяет познания учащихся в литературе, культуре, истории, а также способствует самостоятельной подготовке к ЕГЭ. Она содержит справочные материалы (тексты художественных произведений, литературоведческих работ и критических статей, воспоминания), произведения изобразительного искусства и фотодокументы, аудиоматериалы (записи выразительного чтения изучаемых произведений и фрагменты музыкальных произведений), видеоматериалы (фрагменты кинофильмов и спектаклей), а также упражнения. Содержательная сторона программы отражает необходимость рассмотрения всех основных потоков литературы ХIХ– ХХ веков как высокого патриотического и гуманистического единства. Любовь к России и человеку — вот главный нравственно-философский стержень курса, определяющий его образовательно-воспитательную ценность. Аннотации к разделам программы соответствуют общей концепции курса и призваны сориентировать учителя в проблематике изучаемых произведений, выделить то главное, что составляет их идейно-эстетическую значимость. </w:t>
      </w:r>
    </w:p>
    <w:p w:rsidR="00EF70C2" w:rsidRDefault="00572BB2" w:rsidP="00875EAE">
      <w:pPr>
        <w:jc w:val="both"/>
        <w:rPr>
          <w:rFonts w:ascii="Times New Roman" w:hAnsi="Times New Roman" w:cs="Times New Roman"/>
          <w:sz w:val="28"/>
          <w:szCs w:val="28"/>
        </w:rPr>
      </w:pPr>
      <w:r w:rsidRPr="006B0EBE">
        <w:rPr>
          <w:rFonts w:ascii="Times New Roman" w:hAnsi="Times New Roman" w:cs="Times New Roman"/>
          <w:sz w:val="28"/>
          <w:szCs w:val="28"/>
        </w:rPr>
        <w:t xml:space="preserve">    </w:t>
      </w:r>
      <w:r w:rsidR="003C1C2C" w:rsidRPr="006B0EBE">
        <w:rPr>
          <w:rFonts w:ascii="Times New Roman" w:hAnsi="Times New Roman" w:cs="Times New Roman"/>
          <w:sz w:val="28"/>
          <w:szCs w:val="28"/>
        </w:rPr>
        <w:t>В целом программа литературного образования в 10– 11 классах адресована ученику современной общеобразовательной школы, человеку ХХI века, наследующему духовный опыт великой русской культуры.</w:t>
      </w:r>
    </w:p>
    <w:p w:rsidR="001A6175"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Главными целями из</w:t>
      </w:r>
      <w:r>
        <w:rPr>
          <w:rFonts w:ascii="Times New Roman" w:hAnsi="Times New Roman" w:cs="Times New Roman"/>
          <w:sz w:val="26"/>
          <w:szCs w:val="26"/>
        </w:rPr>
        <w:t>учения предмета «Литература» яв</w:t>
      </w:r>
      <w:r w:rsidRPr="00B63229">
        <w:rPr>
          <w:rFonts w:ascii="Times New Roman" w:hAnsi="Times New Roman" w:cs="Times New Roman"/>
          <w:sz w:val="26"/>
          <w:szCs w:val="26"/>
        </w:rPr>
        <w:t>ляются:</w:t>
      </w:r>
    </w:p>
    <w:p w:rsidR="001A6175"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1A6175"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1A6175"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 поэтапное, последовательное формирование </w:t>
      </w:r>
      <w:r w:rsidRPr="00B63229">
        <w:rPr>
          <w:rFonts w:ascii="Times New Roman" w:hAnsi="Times New Roman" w:cs="Times New Roman"/>
          <w:sz w:val="26"/>
          <w:szCs w:val="26"/>
        </w:rPr>
        <w:lastRenderedPageBreak/>
        <w:t xml:space="preserve">умений читать, комментировать, анализировать и интерпретировать художественный текст; 5 </w:t>
      </w:r>
    </w:p>
    <w:p w:rsidR="001A6175"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1A6175"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 xml:space="preserve">• овладение важнейшими </w:t>
      </w:r>
      <w:proofErr w:type="spellStart"/>
      <w:r w:rsidRPr="00B63229">
        <w:rPr>
          <w:rFonts w:ascii="Times New Roman" w:hAnsi="Times New Roman" w:cs="Times New Roman"/>
          <w:sz w:val="26"/>
          <w:szCs w:val="26"/>
        </w:rPr>
        <w:t>общеучебными</w:t>
      </w:r>
      <w:proofErr w:type="spellEnd"/>
      <w:r w:rsidRPr="00B63229">
        <w:rPr>
          <w:rFonts w:ascii="Times New Roman" w:hAnsi="Times New Roman" w:cs="Times New Roman"/>
          <w:sz w:val="26"/>
          <w:szCs w:val="26"/>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1A6175" w:rsidRPr="00B63229"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1A6175" w:rsidRPr="00B63229" w:rsidRDefault="001A6175" w:rsidP="001A6175">
      <w:pPr>
        <w:jc w:val="center"/>
        <w:rPr>
          <w:rFonts w:ascii="Times New Roman" w:hAnsi="Times New Roman" w:cs="Times New Roman"/>
          <w:sz w:val="24"/>
          <w:szCs w:val="24"/>
        </w:rPr>
      </w:pPr>
      <w:r w:rsidRPr="00B63229">
        <w:rPr>
          <w:rFonts w:ascii="Times New Roman" w:hAnsi="Times New Roman" w:cs="Times New Roman"/>
          <w:sz w:val="24"/>
          <w:szCs w:val="24"/>
        </w:rPr>
        <w:t>ОБЩАЯ ХАРАКТЕРИСТИКА УЧЕБНОГО ПРЕДМЕТА</w:t>
      </w:r>
    </w:p>
    <w:p w:rsidR="001A6175" w:rsidRDefault="001A6175" w:rsidP="001A6175">
      <w:pPr>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1A6175" w:rsidRDefault="001A6175" w:rsidP="001A6175">
      <w:pPr>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Вторая ступень школьного литературного </w:t>
      </w:r>
      <w:r>
        <w:rPr>
          <w:rFonts w:ascii="Times New Roman" w:hAnsi="Times New Roman" w:cs="Times New Roman"/>
          <w:sz w:val="26"/>
          <w:szCs w:val="26"/>
        </w:rPr>
        <w:t>образования (основная школа, 10-11</w:t>
      </w:r>
      <w:r w:rsidRPr="00B63229">
        <w:rPr>
          <w:rFonts w:ascii="Times New Roman" w:hAnsi="Times New Roman" w:cs="Times New Roman"/>
          <w:sz w:val="26"/>
          <w:szCs w:val="26"/>
        </w:rPr>
        <w:t xml:space="preserve">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 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B63229">
        <w:rPr>
          <w:rFonts w:ascii="Times New Roman" w:hAnsi="Times New Roman" w:cs="Times New Roman"/>
          <w:sz w:val="26"/>
          <w:szCs w:val="26"/>
        </w:rPr>
        <w:t>инсценированию</w:t>
      </w:r>
      <w:proofErr w:type="spellEnd"/>
      <w:r w:rsidRPr="00B63229">
        <w:rPr>
          <w:rFonts w:ascii="Times New Roman" w:hAnsi="Times New Roman" w:cs="Times New Roman"/>
          <w:sz w:val="26"/>
          <w:szCs w:val="26"/>
        </w:rPr>
        <w:t xml:space="preserve">, различным видам пересказов (подробному, сжатому, с изменением лица рассказчика, с сохранением стиля художественного произведения и т. д.). 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w:t>
      </w:r>
    </w:p>
    <w:p w:rsidR="001A6175" w:rsidRDefault="001A6175" w:rsidP="001A6175">
      <w:pPr>
        <w:jc w:val="both"/>
        <w:rPr>
          <w:rFonts w:ascii="Times New Roman" w:hAnsi="Times New Roman" w:cs="Times New Roman"/>
          <w:sz w:val="26"/>
          <w:szCs w:val="26"/>
        </w:rPr>
      </w:pPr>
      <w:r>
        <w:rPr>
          <w:rFonts w:ascii="Times New Roman" w:hAnsi="Times New Roman" w:cs="Times New Roman"/>
          <w:sz w:val="26"/>
          <w:szCs w:val="26"/>
        </w:rPr>
        <w:t xml:space="preserve">     Курсы литературы в 10—11</w:t>
      </w:r>
      <w:r w:rsidRPr="00B63229">
        <w:rPr>
          <w:rFonts w:ascii="Times New Roman" w:hAnsi="Times New Roman" w:cs="Times New Roman"/>
          <w:sz w:val="26"/>
          <w:szCs w:val="26"/>
        </w:rPr>
        <w:t xml:space="preserve"> классах строятся на основе сочетания концентрического, историко-хронологического и пробле</w:t>
      </w:r>
      <w:r>
        <w:rPr>
          <w:rFonts w:ascii="Times New Roman" w:hAnsi="Times New Roman" w:cs="Times New Roman"/>
          <w:sz w:val="26"/>
          <w:szCs w:val="26"/>
        </w:rPr>
        <w:t>мно-тематического принципов. В 10-11</w:t>
      </w:r>
      <w:r w:rsidRPr="00B63229">
        <w:rPr>
          <w:rFonts w:ascii="Times New Roman" w:hAnsi="Times New Roman" w:cs="Times New Roman"/>
          <w:sz w:val="26"/>
          <w:szCs w:val="26"/>
        </w:rPr>
        <w:t xml:space="preserve">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w:t>
      </w:r>
      <w:r>
        <w:rPr>
          <w:rFonts w:ascii="Times New Roman" w:hAnsi="Times New Roman" w:cs="Times New Roman"/>
          <w:sz w:val="26"/>
          <w:szCs w:val="26"/>
        </w:rPr>
        <w:t>оле. В 10</w:t>
      </w:r>
      <w:r w:rsidRPr="00B63229">
        <w:rPr>
          <w:rFonts w:ascii="Times New Roman" w:hAnsi="Times New Roman" w:cs="Times New Roman"/>
          <w:sz w:val="26"/>
          <w:szCs w:val="26"/>
        </w:rPr>
        <w:t xml:space="preserve">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w:t>
      </w:r>
      <w:r>
        <w:rPr>
          <w:rFonts w:ascii="Times New Roman" w:hAnsi="Times New Roman" w:cs="Times New Roman"/>
          <w:sz w:val="26"/>
          <w:szCs w:val="26"/>
        </w:rPr>
        <w:lastRenderedPageBreak/>
        <w:t xml:space="preserve">деятельность учащихся. </w:t>
      </w:r>
      <w:r w:rsidRPr="00B63229">
        <w:rPr>
          <w:rFonts w:ascii="Times New Roman" w:hAnsi="Times New Roman" w:cs="Times New Roman"/>
          <w:sz w:val="26"/>
          <w:szCs w:val="26"/>
        </w:rPr>
        <w:t xml:space="preserve"> 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1A6175" w:rsidRDefault="001A6175" w:rsidP="001A6175">
      <w:pPr>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В рабочей программе курс каждого класса представлен разделами: </w:t>
      </w:r>
    </w:p>
    <w:p w:rsidR="001A6175" w:rsidRDefault="001A6175" w:rsidP="001A61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1. Устное народное творчество. </w:t>
      </w:r>
    </w:p>
    <w:p w:rsidR="001A6175" w:rsidRDefault="001A6175" w:rsidP="001A61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2. Древнерусская литература.</w:t>
      </w:r>
    </w:p>
    <w:p w:rsidR="001A6175" w:rsidRDefault="001A6175" w:rsidP="001A6175">
      <w:pPr>
        <w:spacing w:after="0" w:line="240" w:lineRule="auto"/>
        <w:jc w:val="both"/>
        <w:rPr>
          <w:rFonts w:ascii="Times New Roman" w:hAnsi="Times New Roman" w:cs="Times New Roman"/>
          <w:sz w:val="26"/>
          <w:szCs w:val="26"/>
        </w:rPr>
      </w:pPr>
      <w:r w:rsidRPr="00B63229">
        <w:rPr>
          <w:rFonts w:ascii="Times New Roman" w:hAnsi="Times New Roman" w:cs="Times New Roman"/>
          <w:sz w:val="26"/>
          <w:szCs w:val="26"/>
        </w:rPr>
        <w:t xml:space="preserve"> 3. Русская литература XVIII века. </w:t>
      </w:r>
    </w:p>
    <w:p w:rsidR="001A6175" w:rsidRDefault="001A6175" w:rsidP="001A61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4. Русская литература ХIХ века. </w:t>
      </w:r>
    </w:p>
    <w:p w:rsidR="001A6175" w:rsidRDefault="001A6175" w:rsidP="001A61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5. Русская литература XХ века. </w:t>
      </w:r>
    </w:p>
    <w:p w:rsidR="001A6175" w:rsidRDefault="001A6175" w:rsidP="001A61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6. Литература народов России. </w:t>
      </w:r>
    </w:p>
    <w:p w:rsidR="001A6175" w:rsidRDefault="001A6175" w:rsidP="001A61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7. Зарубежная литература. </w:t>
      </w:r>
    </w:p>
    <w:p w:rsidR="001A6175" w:rsidRDefault="001A6175" w:rsidP="001A61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 xml:space="preserve">8. Обзоры. </w:t>
      </w:r>
    </w:p>
    <w:p w:rsidR="001A6175" w:rsidRDefault="001A6175" w:rsidP="001A61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63229">
        <w:rPr>
          <w:rFonts w:ascii="Times New Roman" w:hAnsi="Times New Roman" w:cs="Times New Roman"/>
          <w:sz w:val="26"/>
          <w:szCs w:val="26"/>
        </w:rPr>
        <w:t>9. Сведения по теории и истории литературы.</w:t>
      </w:r>
    </w:p>
    <w:p w:rsidR="001A6175" w:rsidRDefault="001A6175" w:rsidP="001A6175">
      <w:pPr>
        <w:jc w:val="both"/>
        <w:rPr>
          <w:rFonts w:ascii="Times New Roman" w:hAnsi="Times New Roman" w:cs="Times New Roman"/>
          <w:sz w:val="26"/>
          <w:szCs w:val="26"/>
        </w:rPr>
      </w:pPr>
      <w:r>
        <w:rPr>
          <w:rFonts w:ascii="Times New Roman" w:hAnsi="Times New Roman" w:cs="Times New Roman"/>
          <w:sz w:val="26"/>
          <w:szCs w:val="26"/>
        </w:rPr>
        <w:t xml:space="preserve">   </w:t>
      </w:r>
    </w:p>
    <w:p w:rsidR="001A6175"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Материалы по теории и истории литературы представлены в каж</w:t>
      </w:r>
      <w:r>
        <w:rPr>
          <w:rFonts w:ascii="Times New Roman" w:hAnsi="Times New Roman" w:cs="Times New Roman"/>
          <w:sz w:val="26"/>
          <w:szCs w:val="26"/>
        </w:rPr>
        <w:t>дом классе и разделе программы.</w:t>
      </w:r>
    </w:p>
    <w:p w:rsidR="00393B57" w:rsidRPr="00393B57" w:rsidRDefault="00614A4C" w:rsidP="001A6175">
      <w:pPr>
        <w:jc w:val="both"/>
        <w:rPr>
          <w:rFonts w:ascii="Times New Roman" w:hAnsi="Times New Roman" w:cs="Times New Roman"/>
          <w:sz w:val="32"/>
          <w:szCs w:val="32"/>
        </w:rPr>
      </w:pPr>
      <w:r w:rsidRPr="00393B57">
        <w:rPr>
          <w:rFonts w:ascii="Times New Roman" w:hAnsi="Times New Roman" w:cs="Times New Roman"/>
          <w:sz w:val="32"/>
          <w:szCs w:val="32"/>
        </w:rPr>
        <w:t>Место</w:t>
      </w:r>
      <w:r w:rsidR="00393B57" w:rsidRPr="00393B57">
        <w:rPr>
          <w:rFonts w:ascii="Times New Roman" w:hAnsi="Times New Roman" w:cs="Times New Roman"/>
          <w:sz w:val="32"/>
          <w:szCs w:val="32"/>
        </w:rPr>
        <w:t xml:space="preserve"> учебного предмета в </w:t>
      </w:r>
      <w:r w:rsidRPr="00393B57">
        <w:rPr>
          <w:rFonts w:ascii="Times New Roman" w:hAnsi="Times New Roman" w:cs="Times New Roman"/>
          <w:sz w:val="32"/>
          <w:szCs w:val="32"/>
        </w:rPr>
        <w:t xml:space="preserve"> учебном плане </w:t>
      </w:r>
    </w:p>
    <w:p w:rsidR="00614A4C" w:rsidRPr="00393B57" w:rsidRDefault="00614A4C" w:rsidP="001A6175">
      <w:pPr>
        <w:jc w:val="both"/>
        <w:rPr>
          <w:rFonts w:ascii="Times New Roman" w:hAnsi="Times New Roman" w:cs="Times New Roman"/>
          <w:sz w:val="28"/>
          <w:szCs w:val="28"/>
        </w:rPr>
      </w:pPr>
      <w:r>
        <w:t xml:space="preserve"> </w:t>
      </w:r>
      <w:r w:rsidR="00393B57">
        <w:rPr>
          <w:rFonts w:ascii="Times New Roman" w:hAnsi="Times New Roman" w:cs="Times New Roman"/>
          <w:sz w:val="28"/>
          <w:szCs w:val="28"/>
        </w:rPr>
        <w:t>У</w:t>
      </w:r>
      <w:r w:rsidRPr="00393B57">
        <w:rPr>
          <w:rFonts w:ascii="Times New Roman" w:hAnsi="Times New Roman" w:cs="Times New Roman"/>
          <w:sz w:val="28"/>
          <w:szCs w:val="28"/>
        </w:rPr>
        <w:t>чебный план для образовательных учреждений Российской Федерации</w:t>
      </w:r>
      <w:r w:rsidR="00393B57" w:rsidRPr="00393B57">
        <w:rPr>
          <w:rFonts w:ascii="Times New Roman" w:hAnsi="Times New Roman" w:cs="Times New Roman"/>
          <w:sz w:val="28"/>
          <w:szCs w:val="28"/>
        </w:rPr>
        <w:t xml:space="preserve"> отводит 210</w:t>
      </w:r>
      <w:r w:rsidRPr="00393B57">
        <w:rPr>
          <w:rFonts w:ascii="Times New Roman" w:hAnsi="Times New Roman" w:cs="Times New Roman"/>
          <w:sz w:val="28"/>
          <w:szCs w:val="28"/>
        </w:rPr>
        <w:t xml:space="preserve"> часа для обязательного изучения учебного предмета «Литература» на этапе среднего (полного) общего образования. В </w:t>
      </w:r>
      <w:r w:rsidR="00393B57" w:rsidRPr="00393B57">
        <w:rPr>
          <w:rFonts w:ascii="Times New Roman" w:hAnsi="Times New Roman" w:cs="Times New Roman"/>
          <w:sz w:val="28"/>
          <w:szCs w:val="28"/>
        </w:rPr>
        <w:t>10- 11 классах выделяется по 105</w:t>
      </w:r>
      <w:r w:rsidRPr="00393B57">
        <w:rPr>
          <w:rFonts w:ascii="Times New Roman" w:hAnsi="Times New Roman" w:cs="Times New Roman"/>
          <w:sz w:val="28"/>
          <w:szCs w:val="28"/>
        </w:rPr>
        <w:t xml:space="preserve"> часа (из расчета 3 учебных часа в неделю, 34 недели в учебном году).</w:t>
      </w:r>
    </w:p>
    <w:p w:rsidR="001A6175" w:rsidRPr="00B63229" w:rsidRDefault="001A6175" w:rsidP="001A6175">
      <w:pPr>
        <w:jc w:val="center"/>
        <w:rPr>
          <w:rFonts w:ascii="Times New Roman" w:hAnsi="Times New Roman" w:cs="Times New Roman"/>
          <w:sz w:val="24"/>
          <w:szCs w:val="24"/>
        </w:rPr>
      </w:pPr>
      <w:r w:rsidRPr="00B63229">
        <w:rPr>
          <w:rFonts w:ascii="Times New Roman" w:hAnsi="Times New Roman" w:cs="Times New Roman"/>
          <w:sz w:val="24"/>
          <w:szCs w:val="24"/>
        </w:rPr>
        <w:t>ТРЕБОВАНИЯ К РЕЗУЛЬТАТАМ ИЗУЧЕНИЯ ПРЕДМЕТА «ЛИТЕРАТУРА» В ОСНОВНОЙ ШКОЛЕ</w:t>
      </w:r>
    </w:p>
    <w:p w:rsidR="0069501E" w:rsidRDefault="001A6175" w:rsidP="001A6175">
      <w:pPr>
        <w:jc w:val="both"/>
        <w:rPr>
          <w:rFonts w:ascii="Times New Roman" w:hAnsi="Times New Roman" w:cs="Times New Roman"/>
          <w:sz w:val="26"/>
          <w:szCs w:val="26"/>
        </w:rPr>
      </w:pPr>
      <w:r w:rsidRPr="00B63229">
        <w:rPr>
          <w:rFonts w:ascii="Times New Roman" w:hAnsi="Times New Roman" w:cs="Times New Roman"/>
          <w:sz w:val="26"/>
          <w:szCs w:val="26"/>
        </w:rPr>
        <w:t xml:space="preserve"> Литература как учебный предмет играет ведущую роль в достижении личностных, предметных и </w:t>
      </w:r>
      <w:proofErr w:type="spellStart"/>
      <w:r w:rsidRPr="00B63229">
        <w:rPr>
          <w:rFonts w:ascii="Times New Roman" w:hAnsi="Times New Roman" w:cs="Times New Roman"/>
          <w:sz w:val="26"/>
          <w:szCs w:val="26"/>
        </w:rPr>
        <w:t>метапредметных</w:t>
      </w:r>
      <w:proofErr w:type="spellEnd"/>
      <w:r w:rsidRPr="00B63229">
        <w:rPr>
          <w:rFonts w:ascii="Times New Roman" w:hAnsi="Times New Roman" w:cs="Times New Roman"/>
          <w:sz w:val="26"/>
          <w:szCs w:val="26"/>
        </w:rPr>
        <w:t xml:space="preserve"> результатов обучения и воспитания школьников.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b/>
          <w:sz w:val="28"/>
          <w:szCs w:val="28"/>
        </w:rPr>
        <w:t xml:space="preserve">Личностные </w:t>
      </w:r>
      <w:r w:rsidRPr="001630A2">
        <w:rPr>
          <w:rFonts w:ascii="Times New Roman" w:hAnsi="Times New Roman" w:cs="Times New Roman"/>
          <w:sz w:val="28"/>
          <w:szCs w:val="28"/>
        </w:rPr>
        <w:t xml:space="preserve">результаты </w:t>
      </w:r>
      <w:r w:rsidR="001630A2" w:rsidRPr="001630A2">
        <w:rPr>
          <w:rFonts w:ascii="Times New Roman" w:hAnsi="Times New Roman" w:cs="Times New Roman"/>
          <w:sz w:val="28"/>
          <w:szCs w:val="28"/>
        </w:rPr>
        <w:t>изучения предмета</w:t>
      </w:r>
      <w:r w:rsidR="001630A2">
        <w:rPr>
          <w:rFonts w:ascii="Times New Roman" w:hAnsi="Times New Roman" w:cs="Times New Roman"/>
          <w:sz w:val="28"/>
          <w:szCs w:val="28"/>
        </w:rPr>
        <w:t xml:space="preserve"> состоит в следующем:</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lastRenderedPageBreak/>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91214"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491214" w:rsidRPr="001630A2" w:rsidRDefault="00491214" w:rsidP="00491214">
      <w:pPr>
        <w:jc w:val="both"/>
        <w:rPr>
          <w:rFonts w:ascii="Times New Roman" w:hAnsi="Times New Roman" w:cs="Times New Roman"/>
          <w:sz w:val="28"/>
          <w:szCs w:val="28"/>
        </w:rPr>
      </w:pPr>
      <w:proofErr w:type="spellStart"/>
      <w:r w:rsidRPr="001630A2">
        <w:rPr>
          <w:rFonts w:ascii="Times New Roman" w:hAnsi="Times New Roman" w:cs="Times New Roman"/>
          <w:b/>
          <w:sz w:val="28"/>
          <w:szCs w:val="28"/>
        </w:rPr>
        <w:t>Метапредметные</w:t>
      </w:r>
      <w:proofErr w:type="spellEnd"/>
      <w:r w:rsidR="002E4A2D" w:rsidRPr="001630A2">
        <w:rPr>
          <w:rFonts w:ascii="Times New Roman" w:hAnsi="Times New Roman" w:cs="Times New Roman"/>
          <w:sz w:val="28"/>
          <w:szCs w:val="28"/>
        </w:rPr>
        <w:t xml:space="preserve"> результаты изучения предмета </w:t>
      </w:r>
      <w:r w:rsidRPr="001630A2">
        <w:rPr>
          <w:rFonts w:ascii="Times New Roman" w:hAnsi="Times New Roman" w:cs="Times New Roman"/>
          <w:sz w:val="28"/>
          <w:szCs w:val="28"/>
        </w:rPr>
        <w:t xml:space="preserve">проявляются в: </w:t>
      </w:r>
    </w:p>
    <w:p w:rsidR="00491214" w:rsidRPr="001630A2" w:rsidRDefault="00491214" w:rsidP="00491214">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w:t>
      </w:r>
      <w:r w:rsidRPr="001630A2">
        <w:rPr>
          <w:rFonts w:ascii="Times New Roman" w:hAnsi="Times New Roman" w:cs="Times New Roman"/>
          <w:sz w:val="28"/>
          <w:szCs w:val="28"/>
        </w:rPr>
        <w:lastRenderedPageBreak/>
        <w:t xml:space="preserve">причинно-следственные связи в устных и письменных высказываниях, формулировать выводы; </w:t>
      </w:r>
    </w:p>
    <w:p w:rsidR="00491214" w:rsidRPr="001630A2" w:rsidRDefault="00491214" w:rsidP="00491214">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умении самостоятельно организовывать собственную деятельность, оценивать ее, определять сферу своих интересов; </w:t>
      </w:r>
    </w:p>
    <w:p w:rsidR="00491214" w:rsidRPr="001630A2" w:rsidRDefault="00491214"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умении работать с разными источниками информации, находить ее, анализировать, использовать в самостоятельной деятельности.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оценивать правильность выполнения учебной задачи, собственные возможности её решения;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 смысловое чтение;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1A6175"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2E4A2D" w:rsidRPr="001630A2" w:rsidRDefault="001A6175" w:rsidP="001A6175">
      <w:pPr>
        <w:jc w:val="both"/>
        <w:rPr>
          <w:rFonts w:ascii="Times New Roman" w:hAnsi="Times New Roman" w:cs="Times New Roman"/>
          <w:sz w:val="28"/>
          <w:szCs w:val="28"/>
        </w:rPr>
      </w:pPr>
      <w:r w:rsidRPr="001630A2">
        <w:rPr>
          <w:rFonts w:ascii="Times New Roman" w:hAnsi="Times New Roman" w:cs="Times New Roman"/>
          <w:sz w:val="28"/>
          <w:szCs w:val="28"/>
        </w:rPr>
        <w:lastRenderedPageBreak/>
        <w:t xml:space="preserve">• формирование и развитие компетентности в области использования информационно-коммуникационных технологий.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b/>
          <w:sz w:val="28"/>
          <w:szCs w:val="28"/>
        </w:rPr>
        <w:t>Предметные</w:t>
      </w:r>
      <w:r w:rsidRPr="001630A2">
        <w:rPr>
          <w:rFonts w:ascii="Times New Roman" w:hAnsi="Times New Roman" w:cs="Times New Roman"/>
          <w:sz w:val="28"/>
          <w:szCs w:val="28"/>
        </w:rPr>
        <w:t xml:space="preserve"> результ</w:t>
      </w:r>
      <w:r w:rsidR="00491214" w:rsidRPr="001630A2">
        <w:rPr>
          <w:rFonts w:ascii="Times New Roman" w:hAnsi="Times New Roman" w:cs="Times New Roman"/>
          <w:sz w:val="28"/>
          <w:szCs w:val="28"/>
        </w:rPr>
        <w:t xml:space="preserve">аты </w:t>
      </w:r>
      <w:r w:rsidR="001630A2" w:rsidRPr="001630A2">
        <w:rPr>
          <w:rFonts w:ascii="Times New Roman" w:hAnsi="Times New Roman" w:cs="Times New Roman"/>
          <w:sz w:val="28"/>
          <w:szCs w:val="28"/>
        </w:rPr>
        <w:t xml:space="preserve">изучения предмета </w:t>
      </w:r>
      <w:r w:rsidRPr="001630A2">
        <w:rPr>
          <w:rFonts w:ascii="Times New Roman" w:hAnsi="Times New Roman" w:cs="Times New Roman"/>
          <w:sz w:val="28"/>
          <w:szCs w:val="28"/>
        </w:rPr>
        <w:t xml:space="preserve">состоят в следующем: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1) в познавательной сфере: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определение в произведении элементов сюжета, композиции, изобразительно</w:t>
      </w:r>
      <w:r w:rsidR="00491214" w:rsidRPr="001630A2">
        <w:rPr>
          <w:rFonts w:ascii="Times New Roman" w:hAnsi="Times New Roman" w:cs="Times New Roman"/>
          <w:sz w:val="28"/>
          <w:szCs w:val="28"/>
        </w:rPr>
        <w:t xml:space="preserve"> </w:t>
      </w:r>
      <w:r w:rsidRPr="001630A2">
        <w:rPr>
          <w:rFonts w:ascii="Times New Roman" w:hAnsi="Times New Roman" w:cs="Times New Roman"/>
          <w:sz w:val="28"/>
          <w:szCs w:val="28"/>
        </w:rPr>
        <w:t xml:space="preserve">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владение элементарной литературоведческой терминологией при анализе литературного произведения;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2) в ценностно-ориентационной сфере: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формулирование собственного отношения к произведениям русской литературы, их оценка;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собственная интерпретация (в отдельных случаях) изученных литературных произведений; • понимание авторской позиции и свое отношение к ней;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3) в коммуникативной сфере: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восприятие на слух литературных произведений разных жанров, осмысленное чтение и адекватное восприятие; </w:t>
      </w:r>
    </w:p>
    <w:p w:rsidR="00E22C07"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w:t>
      </w:r>
      <w:r w:rsidRPr="001630A2">
        <w:rPr>
          <w:rFonts w:ascii="Times New Roman" w:hAnsi="Times New Roman" w:cs="Times New Roman"/>
          <w:sz w:val="28"/>
          <w:szCs w:val="28"/>
        </w:rPr>
        <w:lastRenderedPageBreak/>
        <w:t xml:space="preserve">вопросы по прослушанному или прочитанному тексту; создавать устные монологические высказывания разного типа; уметь вести диалог; </w:t>
      </w:r>
    </w:p>
    <w:p w:rsidR="00BA0B5D"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BA0B5D" w:rsidRP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4) в эстетической сфере: </w:t>
      </w:r>
    </w:p>
    <w:p w:rsidR="001630A2"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1A6175" w:rsidRDefault="00614A4C" w:rsidP="00875EAE">
      <w:pPr>
        <w:jc w:val="both"/>
        <w:rPr>
          <w:rFonts w:ascii="Times New Roman" w:hAnsi="Times New Roman" w:cs="Times New Roman"/>
          <w:sz w:val="28"/>
          <w:szCs w:val="28"/>
        </w:rPr>
      </w:pPr>
      <w:r w:rsidRPr="001630A2">
        <w:rPr>
          <w:rFonts w:ascii="Times New Roman" w:hAnsi="Times New Roman" w:cs="Times New Roman"/>
          <w:sz w:val="28"/>
          <w:szCs w:val="28"/>
        </w:rPr>
        <w:t>• понимание русского слова в его эстетической функции, роли изобразительно</w:t>
      </w:r>
      <w:r w:rsidR="00BA0B5D" w:rsidRPr="001630A2">
        <w:rPr>
          <w:rFonts w:ascii="Times New Roman" w:hAnsi="Times New Roman" w:cs="Times New Roman"/>
          <w:sz w:val="28"/>
          <w:szCs w:val="28"/>
        </w:rPr>
        <w:t xml:space="preserve"> </w:t>
      </w:r>
      <w:r w:rsidRPr="001630A2">
        <w:rPr>
          <w:rFonts w:ascii="Times New Roman" w:hAnsi="Times New Roman" w:cs="Times New Roman"/>
          <w:sz w:val="28"/>
          <w:szCs w:val="28"/>
        </w:rPr>
        <w:t>выразительных языковых средств в создании художественных образов литературных произведений.</w:t>
      </w:r>
    </w:p>
    <w:p w:rsidR="00472F51" w:rsidRPr="000E1720" w:rsidRDefault="00472F51" w:rsidP="00472F51">
      <w:pPr>
        <w:jc w:val="center"/>
        <w:rPr>
          <w:rFonts w:ascii="Times New Roman" w:hAnsi="Times New Roman" w:cs="Times New Roman"/>
          <w:b/>
          <w:sz w:val="28"/>
          <w:szCs w:val="28"/>
        </w:rPr>
      </w:pPr>
      <w:r w:rsidRPr="000E1720">
        <w:rPr>
          <w:rFonts w:ascii="Times New Roman" w:hAnsi="Times New Roman" w:cs="Times New Roman"/>
          <w:b/>
          <w:sz w:val="28"/>
          <w:szCs w:val="28"/>
        </w:rPr>
        <w:t>СОДЕРЖАНИЕ УЧЕБНОГО ПРЕЛМЕТА</w:t>
      </w:r>
      <w:r w:rsidR="00D10623" w:rsidRPr="000E1720">
        <w:rPr>
          <w:rFonts w:ascii="Times New Roman" w:hAnsi="Times New Roman" w:cs="Times New Roman"/>
          <w:b/>
          <w:sz w:val="28"/>
          <w:szCs w:val="28"/>
        </w:rPr>
        <w:t xml:space="preserve"> ПО ЛИТЕРАТУРЕ </w:t>
      </w:r>
    </w:p>
    <w:p w:rsidR="00472F51" w:rsidRPr="000E1720" w:rsidRDefault="00D10623" w:rsidP="00472F51">
      <w:pPr>
        <w:jc w:val="center"/>
        <w:rPr>
          <w:rFonts w:ascii="Times New Roman" w:hAnsi="Times New Roman" w:cs="Times New Roman"/>
          <w:b/>
          <w:sz w:val="28"/>
          <w:szCs w:val="28"/>
        </w:rPr>
      </w:pPr>
      <w:r w:rsidRPr="000E1720">
        <w:rPr>
          <w:rFonts w:ascii="Times New Roman" w:hAnsi="Times New Roman" w:cs="Times New Roman"/>
          <w:b/>
          <w:sz w:val="28"/>
          <w:szCs w:val="28"/>
        </w:rPr>
        <w:t>ДЛЯ 10–11 КЛАССОВ</w:t>
      </w:r>
    </w:p>
    <w:p w:rsidR="00472F51" w:rsidRPr="000E1720" w:rsidRDefault="00D10623" w:rsidP="00875EAE">
      <w:pPr>
        <w:jc w:val="both"/>
        <w:rPr>
          <w:rFonts w:ascii="Times New Roman" w:hAnsi="Times New Roman" w:cs="Times New Roman"/>
          <w:b/>
          <w:sz w:val="24"/>
          <w:szCs w:val="24"/>
        </w:rPr>
      </w:pPr>
      <w:r w:rsidRPr="000E1720">
        <w:rPr>
          <w:rFonts w:ascii="Times New Roman" w:hAnsi="Times New Roman" w:cs="Times New Roman"/>
          <w:b/>
          <w:sz w:val="24"/>
          <w:szCs w:val="24"/>
        </w:rPr>
        <w:t xml:space="preserve">10 КЛАСС РУССКАЯ ЛИТЕРАТУРА XIX ВЕКА ЛИТЕРАТУРА ВТОРОЙ ПОЛОВИНЫ ХIХ ВЕКА </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Социально-политическая ситуация в России второй половины ХIХ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1860–1880-х годов. Демократические тенденции в развитии русской культуры, её обращённость к реалиям современной жизни. Развитие реалистических традиций в прозе И. С. Тургенева, И. А. Гончарова, Л. Н. Толстого, А. П. Чехова и др. «Некрасовское» и «эстетическое» направления в поэзии, условность их размежевания. Расцвет русского национального театра (драматургия А. Н. Островского и А. П. Чехова). Новые типы героев и различные концепции обновления российской жизни (проза Н. Г. Чернышевского, Ф. М. Достоевского, Н. С. Лескова и др.). Вклад русской литературы второй половины ХIХ века в развитие отечественной и мировой культуры. </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историко-литературный процесс. </w:t>
      </w:r>
    </w:p>
    <w:p w:rsidR="00472F51"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«вечные» темы русской классики. </w:t>
      </w:r>
    </w:p>
    <w:p w:rsidR="00472F51"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отображение в литературе исторической эпохи. </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А. Н. ОСТРОВСКИЙ </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Пьеса «Гроза». Статьи: Н. А. Добролюбов «Луч света в тёмном царстве» (фрагменты); Д. И. Писарев «Мотивы русской драмы» (фрагменты); А. А. </w:t>
      </w:r>
      <w:r w:rsidRPr="00472F51">
        <w:rPr>
          <w:rFonts w:ascii="Times New Roman" w:hAnsi="Times New Roman" w:cs="Times New Roman"/>
          <w:sz w:val="28"/>
          <w:szCs w:val="28"/>
        </w:rPr>
        <w:lastRenderedPageBreak/>
        <w:t xml:space="preserve">Григорьев «После “Грозы” Островского. Письма к И. С. Тургеневу» (фрагменты). Изображение «затерянного мира» города Калинова в драме «Гроза». Катерина и Кабаниха как два нравственных полюса народной жизни. Трагедия совести и её разрешение в пьесе.  Роль второстепенных и </w:t>
      </w:r>
      <w:proofErr w:type="spellStart"/>
      <w:r w:rsidRPr="00472F51">
        <w:rPr>
          <w:rFonts w:ascii="Times New Roman" w:hAnsi="Times New Roman" w:cs="Times New Roman"/>
          <w:sz w:val="28"/>
          <w:szCs w:val="28"/>
        </w:rPr>
        <w:t>внесценических</w:t>
      </w:r>
      <w:proofErr w:type="spellEnd"/>
      <w:r w:rsidRPr="00472F51">
        <w:rPr>
          <w:rFonts w:ascii="Times New Roman" w:hAnsi="Times New Roman" w:cs="Times New Roman"/>
          <w:sz w:val="28"/>
          <w:szCs w:val="28"/>
        </w:rPr>
        <w:t xml:space="preserve"> персонажей в «Грозе». Многозначность названия пьесы, символика деталей и специфика жанра. «Гроза» в русской критике (Н. А. Добролюбов, Д. И. Писарев, А. А. Григорьев). </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драма, семейно-бытовая коллизия, речевой жест. </w:t>
      </w: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обращение героев А. Н. Островского к народной фразеологии; традиции отечественной драматургии в творчестве А. Н. Островского (пьесы Д. И. Фонвизина, А. С. </w:t>
      </w:r>
      <w:proofErr w:type="spellStart"/>
      <w:r w:rsidRPr="00472F51">
        <w:rPr>
          <w:rFonts w:ascii="Times New Roman" w:hAnsi="Times New Roman" w:cs="Times New Roman"/>
          <w:sz w:val="28"/>
          <w:szCs w:val="28"/>
        </w:rPr>
        <w:t>Грибоедова</w:t>
      </w:r>
      <w:proofErr w:type="spellEnd"/>
      <w:r w:rsidRPr="00472F51">
        <w:rPr>
          <w:rFonts w:ascii="Times New Roman" w:hAnsi="Times New Roman" w:cs="Times New Roman"/>
          <w:sz w:val="28"/>
          <w:szCs w:val="28"/>
        </w:rPr>
        <w:t xml:space="preserve">, Н. В. Гоголя). </w:t>
      </w:r>
    </w:p>
    <w:p w:rsidR="00472F51"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А. Н. Островский и русский театр; сценические интерпретации пьес А. Н. </w:t>
      </w:r>
      <w:proofErr w:type="spellStart"/>
      <w:r w:rsidRPr="00472F51">
        <w:rPr>
          <w:rFonts w:ascii="Times New Roman" w:hAnsi="Times New Roman" w:cs="Times New Roman"/>
          <w:sz w:val="28"/>
          <w:szCs w:val="28"/>
        </w:rPr>
        <w:t>Островско</w:t>
      </w:r>
      <w:proofErr w:type="spellEnd"/>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пьесы «Бесприданница», «Волки и овцы». </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И. А. ГОНЧАРОВ</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Роман «Обломов». Статьи: Н. А. Добролюбов «Что такое обломовщина?» (фрагменты); А. В. Дружинин «“Обломов”. Роман И. А. Гончарова» (фрагменты); Д. И. Писарев «Роман А. И. Гончарова “Обломов”» (фрагменты). </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Быт и бытие Ильи Ильича Обломова. Внутренняя противоречивость натуры героя, её соотнесённость с другими характерами (Андрей </w:t>
      </w:r>
      <w:proofErr w:type="spellStart"/>
      <w:r w:rsidRPr="00472F51">
        <w:rPr>
          <w:rFonts w:ascii="Times New Roman" w:hAnsi="Times New Roman" w:cs="Times New Roman"/>
          <w:sz w:val="28"/>
          <w:szCs w:val="28"/>
        </w:rPr>
        <w:t>Штольц</w:t>
      </w:r>
      <w:proofErr w:type="spellEnd"/>
      <w:r w:rsidRPr="00472F51">
        <w:rPr>
          <w:rFonts w:ascii="Times New Roman" w:hAnsi="Times New Roman" w:cs="Times New Roman"/>
          <w:sz w:val="28"/>
          <w:szCs w:val="28"/>
        </w:rPr>
        <w:t xml:space="preserve">, Ольга Ильинская и др.). Любовная история как этап внутреннего самоопределения героя. Образ Захара и его роль в характеристике «обломовщины». </w:t>
      </w:r>
      <w:proofErr w:type="spellStart"/>
      <w:r w:rsidRPr="00472F51">
        <w:rPr>
          <w:rFonts w:ascii="Times New Roman" w:hAnsi="Times New Roman" w:cs="Times New Roman"/>
          <w:sz w:val="28"/>
          <w:szCs w:val="28"/>
        </w:rPr>
        <w:t>Идейнокомпозиционное</w:t>
      </w:r>
      <w:proofErr w:type="spellEnd"/>
      <w:r w:rsidRPr="00472F51">
        <w:rPr>
          <w:rFonts w:ascii="Times New Roman" w:hAnsi="Times New Roman" w:cs="Times New Roman"/>
          <w:sz w:val="28"/>
          <w:szCs w:val="28"/>
        </w:rPr>
        <w:t xml:space="preserve">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 А. Добролюбов, Д. И. Писарев, А. В. Дружинин). </w:t>
      </w:r>
    </w:p>
    <w:p w:rsidR="00472F51"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образная типизация, символика детали, психологический портрет. </w:t>
      </w: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функции и виды сравнения в романе «Обломов»; И. С. Тургенев и Л. Н. Толстой о романе «Обломов»; Онегин и Печорин как литературные предшественники Обломова. </w:t>
      </w:r>
    </w:p>
    <w:p w:rsidR="00472F51"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музыкальные темы в романе «Обломов»; к/</w:t>
      </w:r>
      <w:proofErr w:type="spellStart"/>
      <w:r w:rsidRPr="00472F51">
        <w:rPr>
          <w:rFonts w:ascii="Times New Roman" w:hAnsi="Times New Roman" w:cs="Times New Roman"/>
          <w:sz w:val="28"/>
          <w:szCs w:val="28"/>
        </w:rPr>
        <w:t>ф</w:t>
      </w:r>
      <w:proofErr w:type="spellEnd"/>
      <w:r w:rsidRPr="00472F51">
        <w:rPr>
          <w:rFonts w:ascii="Times New Roman" w:hAnsi="Times New Roman" w:cs="Times New Roman"/>
          <w:sz w:val="28"/>
          <w:szCs w:val="28"/>
        </w:rPr>
        <w:t xml:space="preserve"> «Несколько дней из жизни И. И. Обломова» (</w:t>
      </w:r>
      <w:proofErr w:type="spellStart"/>
      <w:r w:rsidRPr="00472F51">
        <w:rPr>
          <w:rFonts w:ascii="Times New Roman" w:hAnsi="Times New Roman" w:cs="Times New Roman"/>
          <w:sz w:val="28"/>
          <w:szCs w:val="28"/>
        </w:rPr>
        <w:t>реж</w:t>
      </w:r>
      <w:proofErr w:type="spellEnd"/>
      <w:r w:rsidRPr="00472F51">
        <w:rPr>
          <w:rFonts w:ascii="Times New Roman" w:hAnsi="Times New Roman" w:cs="Times New Roman"/>
          <w:sz w:val="28"/>
          <w:szCs w:val="28"/>
        </w:rPr>
        <w:t xml:space="preserve">. Н. С. Михалков).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И. С. ТУРГЕНЕВ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Цикл «Записки охотника» (2–3 рассказа по выбору). Роман «Отцы и дети». Стихотворения в прозе: «Порог», «Памяти Ю. П. </w:t>
      </w:r>
      <w:proofErr w:type="spellStart"/>
      <w:r w:rsidRPr="00472F51">
        <w:rPr>
          <w:rFonts w:ascii="Times New Roman" w:hAnsi="Times New Roman" w:cs="Times New Roman"/>
          <w:sz w:val="28"/>
          <w:szCs w:val="28"/>
        </w:rPr>
        <w:t>Вревской</w:t>
      </w:r>
      <w:proofErr w:type="spellEnd"/>
      <w:r w:rsidRPr="00472F51">
        <w:rPr>
          <w:rFonts w:ascii="Times New Roman" w:hAnsi="Times New Roman" w:cs="Times New Roman"/>
          <w:sz w:val="28"/>
          <w:szCs w:val="28"/>
        </w:rPr>
        <w:t>», «Два богача» и др. по выбору. Статьи: Н. Н. Страхов «И. С. Тургенев “Отцы и дети”» (фрагменты); Д. И. Писарев «Базаров. “Отцы и дети”, роман И. С. Тургенева» (фрагменты); М. А. Антонович «</w:t>
      </w:r>
      <w:proofErr w:type="spellStart"/>
      <w:r w:rsidRPr="00472F51">
        <w:rPr>
          <w:rFonts w:ascii="Times New Roman" w:hAnsi="Times New Roman" w:cs="Times New Roman"/>
          <w:sz w:val="28"/>
          <w:szCs w:val="28"/>
        </w:rPr>
        <w:t>Асмодей</w:t>
      </w:r>
      <w:proofErr w:type="spellEnd"/>
      <w:r w:rsidRPr="00472F51">
        <w:rPr>
          <w:rFonts w:ascii="Times New Roman" w:hAnsi="Times New Roman" w:cs="Times New Roman"/>
          <w:sz w:val="28"/>
          <w:szCs w:val="28"/>
        </w:rPr>
        <w:t xml:space="preserve"> нашего времени» (фрагменты).</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 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w:t>
      </w:r>
      <w:proofErr w:type="spellStart"/>
      <w:r w:rsidRPr="00472F51">
        <w:rPr>
          <w:rFonts w:ascii="Times New Roman" w:hAnsi="Times New Roman" w:cs="Times New Roman"/>
          <w:sz w:val="28"/>
          <w:szCs w:val="28"/>
        </w:rPr>
        <w:t>Кирсановых</w:t>
      </w:r>
      <w:proofErr w:type="spellEnd"/>
      <w:r w:rsidRPr="00472F51">
        <w:rPr>
          <w:rFonts w:ascii="Times New Roman" w:hAnsi="Times New Roman" w:cs="Times New Roman"/>
          <w:sz w:val="28"/>
          <w:szCs w:val="28"/>
        </w:rPr>
        <w:t xml:space="preserve">. Любовная линия в романе и её место в общей проблематике произведения. Философские итоги романа, смысл его названия. Русская критика о романе и его герое (статьи Д. И. Писарева, Н. Н. Страхова, М. А. Антоновича).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социально-психологический роман, принцип «тайной психологии» в изображении внутреннего мира героев. </w:t>
      </w:r>
    </w:p>
    <w:p w:rsidR="00D42137"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особенности речевой характеристики героев романа «Отцы и дети»; И. С. Тургенев и группа «Современника»; литературные реминисценции в романе «Отцы и дети». </w:t>
      </w:r>
    </w:p>
    <w:p w:rsidR="00D42137"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историческая основа романа «Отцы и дети» («говорящие» даты в романе); музыкальные темы в романе; песенная тематика рассказа «Певцы».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Для самостоятельного чтения: роман «Рудин».</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Н. А. НЕКРАСОВ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Стихотворения: «В дороге», «Вчерашний день, часу в шестом…», «Блажен незлобивый поэт…», «Поэт и Гражданин», «Тройка», «Русскому писателю», «О погоде», «Пророк»,  «Я не люблю иронии твоей…», «Железная дорога», «Элегия. А.Н. Еву», «О Муза! я у двери гроба…», «Мы с тобой бестолковые люди…», «Умру я скоро. Жалкое наследство…» и др. по выбору. Поэма «Кому на Руси жить хорошо».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«Муза мести и печали» как поэтическая эмблема Некрасова-лирика. Судьбы простых людей и общенациональная идея в лирике Н. А. Некрасова разных лет. Лирический эпос как форма объективного изображения народной жизни в творчестве поэта. Гражданские мотивы в некрасовской лирике.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Отражение в поэме «Кому на Руси жить хорошо» коренных сдвигов русской жизни. Мотив правдоискательства и сказочно-мифологические приёмы построения сюжета поэмы. Представители помещичьей Руси в поэме (образы </w:t>
      </w:r>
      <w:proofErr w:type="spellStart"/>
      <w:r w:rsidRPr="00472F51">
        <w:rPr>
          <w:rFonts w:ascii="Times New Roman" w:hAnsi="Times New Roman" w:cs="Times New Roman"/>
          <w:sz w:val="28"/>
          <w:szCs w:val="28"/>
        </w:rPr>
        <w:lastRenderedPageBreak/>
        <w:t>Оболта-Оболдуева</w:t>
      </w:r>
      <w:proofErr w:type="spellEnd"/>
      <w:r w:rsidRPr="00472F51">
        <w:rPr>
          <w:rFonts w:ascii="Times New Roman" w:hAnsi="Times New Roman" w:cs="Times New Roman"/>
          <w:sz w:val="28"/>
          <w:szCs w:val="28"/>
        </w:rPr>
        <w:t>, князя Утятина и др.). Стихия народной жизни и её яркие представители (</w:t>
      </w:r>
      <w:proofErr w:type="spellStart"/>
      <w:r w:rsidRPr="00472F51">
        <w:rPr>
          <w:rFonts w:ascii="Times New Roman" w:hAnsi="Times New Roman" w:cs="Times New Roman"/>
          <w:sz w:val="28"/>
          <w:szCs w:val="28"/>
        </w:rPr>
        <w:t>Яким</w:t>
      </w:r>
      <w:proofErr w:type="spellEnd"/>
      <w:r w:rsidRPr="00472F51">
        <w:rPr>
          <w:rFonts w:ascii="Times New Roman" w:hAnsi="Times New Roman" w:cs="Times New Roman"/>
          <w:sz w:val="28"/>
          <w:szCs w:val="28"/>
        </w:rPr>
        <w:t xml:space="preserve"> Нагой, </w:t>
      </w:r>
      <w:proofErr w:type="spellStart"/>
      <w:r w:rsidRPr="00472F51">
        <w:rPr>
          <w:rFonts w:ascii="Times New Roman" w:hAnsi="Times New Roman" w:cs="Times New Roman"/>
          <w:sz w:val="28"/>
          <w:szCs w:val="28"/>
        </w:rPr>
        <w:t>Ермил</w:t>
      </w:r>
      <w:proofErr w:type="spellEnd"/>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Гирин</w:t>
      </w:r>
      <w:proofErr w:type="spellEnd"/>
      <w:r w:rsidRPr="00472F51">
        <w:rPr>
          <w:rFonts w:ascii="Times New Roman" w:hAnsi="Times New Roman" w:cs="Times New Roman"/>
          <w:sz w:val="28"/>
          <w:szCs w:val="28"/>
        </w:rPr>
        <w:t xml:space="preserve">, дед Савелий и др.). Тема женской доли и образ Матрёны Корчагиной в поэме. Роль вставных сюжетов в некрасовском повествовании (легенды, притчи, рассказы и т. п.). Проблема счастья и её решение в поэме Н. А. Некрасова. Образ Гриши </w:t>
      </w:r>
      <w:proofErr w:type="spellStart"/>
      <w:r w:rsidRPr="00472F51">
        <w:rPr>
          <w:rFonts w:ascii="Times New Roman" w:hAnsi="Times New Roman" w:cs="Times New Roman"/>
          <w:sz w:val="28"/>
          <w:szCs w:val="28"/>
        </w:rPr>
        <w:t>Добросклонова</w:t>
      </w:r>
      <w:proofErr w:type="spellEnd"/>
      <w:r w:rsidRPr="00472F51">
        <w:rPr>
          <w:rFonts w:ascii="Times New Roman" w:hAnsi="Times New Roman" w:cs="Times New Roman"/>
          <w:sz w:val="28"/>
          <w:szCs w:val="28"/>
        </w:rPr>
        <w:t xml:space="preserve"> и его </w:t>
      </w:r>
      <w:proofErr w:type="spellStart"/>
      <w:r w:rsidRPr="00472F51">
        <w:rPr>
          <w:rFonts w:ascii="Times New Roman" w:hAnsi="Times New Roman" w:cs="Times New Roman"/>
          <w:sz w:val="28"/>
          <w:szCs w:val="28"/>
        </w:rPr>
        <w:t>идейнокомпозиционное</w:t>
      </w:r>
      <w:proofErr w:type="spellEnd"/>
      <w:r w:rsidRPr="00472F51">
        <w:rPr>
          <w:rFonts w:ascii="Times New Roman" w:hAnsi="Times New Roman" w:cs="Times New Roman"/>
          <w:sz w:val="28"/>
          <w:szCs w:val="28"/>
        </w:rPr>
        <w:t xml:space="preserve"> звучание.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народность литературного творчества, демократизация поэтического языка, трёхсложные размеры стиха. </w:t>
      </w:r>
    </w:p>
    <w:p w:rsidR="00D42137"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языковые средства «некрасовского стиля»; образ пророка в лирике А. С. Пушкина, М. Ю. Лермонтова, Н. А. Некрасова; связь поэмы «Кому на Руси жить хорошо» с фольклорной традицией. </w:t>
      </w:r>
    </w:p>
    <w:p w:rsidR="00D42137"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некрасовские мотивы в живописи И. Н. Крамского, Г. Г. </w:t>
      </w:r>
      <w:proofErr w:type="spellStart"/>
      <w:r w:rsidRPr="00472F51">
        <w:rPr>
          <w:rFonts w:ascii="Times New Roman" w:hAnsi="Times New Roman" w:cs="Times New Roman"/>
          <w:sz w:val="28"/>
          <w:szCs w:val="28"/>
        </w:rPr>
        <w:t>Мясоедова</w:t>
      </w:r>
      <w:proofErr w:type="spellEnd"/>
      <w:r w:rsidRPr="00472F51">
        <w:rPr>
          <w:rFonts w:ascii="Times New Roman" w:hAnsi="Times New Roman" w:cs="Times New Roman"/>
          <w:sz w:val="28"/>
          <w:szCs w:val="28"/>
        </w:rPr>
        <w:t xml:space="preserve">, И. Е. Репина, Н. А. Касаткина и др.; жанр песни в лирике Н. А. Некрасова.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поэмы «Саша», «Дедушка».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Ф. И. ТЮТЧЕВ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Стихотворения: «Не то, что мните вы, природа…», «</w:t>
      </w:r>
      <w:proofErr w:type="spellStart"/>
      <w:r w:rsidRPr="00472F51">
        <w:rPr>
          <w:rFonts w:ascii="Times New Roman" w:hAnsi="Times New Roman" w:cs="Times New Roman"/>
          <w:sz w:val="28"/>
          <w:szCs w:val="28"/>
        </w:rPr>
        <w:t>Silentium</w:t>
      </w:r>
      <w:proofErr w:type="spellEnd"/>
      <w:r w:rsidRPr="00472F51">
        <w:rPr>
          <w:rFonts w:ascii="Times New Roman" w:hAnsi="Times New Roman" w:cs="Times New Roman"/>
          <w:sz w:val="28"/>
          <w:szCs w:val="28"/>
        </w:rPr>
        <w:t xml:space="preserve">!», «Цицерон», «Умом Россию не понять…», «К. Б.» («Я встретил вас — и всё былое…»), «Природа — сфинкс. И тем она верней…», «Певучесть есть в морских волнах…», «Ещё земли печален вид…», «Полдень», «О, как убийственно мы любим…», «Нам не дано предугадать…» и др. по выбору.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«Мыслящая поэзия» Ф. И. Тютчева, её философская глубина и образная насыщенн</w:t>
      </w:r>
      <w:r w:rsidR="00D42137">
        <w:rPr>
          <w:rFonts w:ascii="Times New Roman" w:hAnsi="Times New Roman" w:cs="Times New Roman"/>
          <w:sz w:val="28"/>
          <w:szCs w:val="28"/>
        </w:rPr>
        <w:t>ость. Развитие традиций русской</w:t>
      </w: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мантической</w:t>
      </w:r>
      <w:proofErr w:type="spellEnd"/>
      <w:r w:rsidRPr="00472F51">
        <w:rPr>
          <w:rFonts w:ascii="Times New Roman" w:hAnsi="Times New Roman" w:cs="Times New Roman"/>
          <w:sz w:val="28"/>
          <w:szCs w:val="28"/>
        </w:rPr>
        <w:t xml:space="preserve"> лирики в творчестве поэта. Природа, человек, Вселенная как главные объекты художественного постижения в </w:t>
      </w:r>
      <w:proofErr w:type="spellStart"/>
      <w:r w:rsidRPr="00472F51">
        <w:rPr>
          <w:rFonts w:ascii="Times New Roman" w:hAnsi="Times New Roman" w:cs="Times New Roman"/>
          <w:sz w:val="28"/>
          <w:szCs w:val="28"/>
        </w:rPr>
        <w:t>тютчевской</w:t>
      </w:r>
      <w:proofErr w:type="spellEnd"/>
      <w:r w:rsidRPr="00472F51">
        <w:rPr>
          <w:rFonts w:ascii="Times New Roman" w:hAnsi="Times New Roman" w:cs="Times New Roman"/>
          <w:sz w:val="28"/>
          <w:szCs w:val="28"/>
        </w:rPr>
        <w:t xml:space="preserve"> лирике. Тема трагического противостояния человеческого «я» и стихийных сил природы. Тема величия России, её судьбоносной роли в мировой истории. Драматизм звучания любовной лирики поэта.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интеллектуальная лирика, лирическая миниатюра. </w:t>
      </w:r>
    </w:p>
    <w:p w:rsidR="00D42137"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художественная функция глаголов с семантикой состояния в стихотворениях Ф. И. Тютчева; пантеизм как основа </w:t>
      </w:r>
      <w:proofErr w:type="spellStart"/>
      <w:r w:rsidRPr="00472F51">
        <w:rPr>
          <w:rFonts w:ascii="Times New Roman" w:hAnsi="Times New Roman" w:cs="Times New Roman"/>
          <w:sz w:val="28"/>
          <w:szCs w:val="28"/>
        </w:rPr>
        <w:t>тютчевской</w:t>
      </w:r>
      <w:proofErr w:type="spellEnd"/>
      <w:r w:rsidRPr="00472F51">
        <w:rPr>
          <w:rFonts w:ascii="Times New Roman" w:hAnsi="Times New Roman" w:cs="Times New Roman"/>
          <w:sz w:val="28"/>
          <w:szCs w:val="28"/>
        </w:rPr>
        <w:t xml:space="preserve"> философии природы; роль архаизмов в </w:t>
      </w:r>
      <w:proofErr w:type="spellStart"/>
      <w:r w:rsidRPr="00472F51">
        <w:rPr>
          <w:rFonts w:ascii="Times New Roman" w:hAnsi="Times New Roman" w:cs="Times New Roman"/>
          <w:sz w:val="28"/>
          <w:szCs w:val="28"/>
        </w:rPr>
        <w:t>тютчевской</w:t>
      </w:r>
      <w:proofErr w:type="spellEnd"/>
      <w:r w:rsidRPr="00472F51">
        <w:rPr>
          <w:rFonts w:ascii="Times New Roman" w:hAnsi="Times New Roman" w:cs="Times New Roman"/>
          <w:sz w:val="28"/>
          <w:szCs w:val="28"/>
        </w:rPr>
        <w:t xml:space="preserve"> лирике; пушкинские мотивы и образы в лирике Ф. И. Тютчева. </w:t>
      </w:r>
    </w:p>
    <w:p w:rsidR="00D42137"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песни и романсы русских композиторов на стихи Ф. И. Тютчева (С. И. Танеев, С. В. Рахманинов и др.). </w:t>
      </w:r>
    </w:p>
    <w:p w:rsidR="00D42137" w:rsidRDefault="00D42137" w:rsidP="00875EAE">
      <w:pPr>
        <w:jc w:val="both"/>
        <w:rPr>
          <w:rFonts w:ascii="Times New Roman" w:hAnsi="Times New Roman" w:cs="Times New Roman"/>
          <w:sz w:val="28"/>
          <w:szCs w:val="28"/>
        </w:rPr>
      </w:pP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А. А. ФЕТ</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Стихотворения: «Шёпот, робкое дыханье…», «Учись у них — у дуба, у берёзы…», «Ещё майская ночь», «Заря прощается с землёю…», «Я пришёл к тебе с приветом…», «На заре ты её не буди…», «Сияла ночь. Луной был полон сад. Лежали…», «Это утро, радость эта…», «Одним толчком согнать ладью живую…» и др. по выбору.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Эмоциональная глубина и образно-стилистическое богатство лирики А. 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 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 </w:t>
      </w:r>
    </w:p>
    <w:p w:rsidR="00D42137"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лирическая </w:t>
      </w:r>
      <w:proofErr w:type="spellStart"/>
      <w:r w:rsidRPr="00472F51">
        <w:rPr>
          <w:rFonts w:ascii="Times New Roman" w:hAnsi="Times New Roman" w:cs="Times New Roman"/>
          <w:sz w:val="28"/>
          <w:szCs w:val="28"/>
        </w:rPr>
        <w:t>исповедальность</w:t>
      </w:r>
      <w:proofErr w:type="spellEnd"/>
      <w:r w:rsidRPr="00472F51">
        <w:rPr>
          <w:rFonts w:ascii="Times New Roman" w:hAnsi="Times New Roman" w:cs="Times New Roman"/>
          <w:sz w:val="28"/>
          <w:szCs w:val="28"/>
        </w:rPr>
        <w:t xml:space="preserve">, мелодика стиха, звукопись, лирический образ-переживание. </w:t>
      </w:r>
    </w:p>
    <w:p w:rsidR="00D42137"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особенности поэтической морфологии лирики А. А. Фета; традиции русской романтической поэзии в </w:t>
      </w:r>
      <w:proofErr w:type="spellStart"/>
      <w:r w:rsidRPr="00472F51">
        <w:rPr>
          <w:rFonts w:ascii="Times New Roman" w:hAnsi="Times New Roman" w:cs="Times New Roman"/>
          <w:sz w:val="28"/>
          <w:szCs w:val="28"/>
        </w:rPr>
        <w:t>фетовской</w:t>
      </w:r>
      <w:proofErr w:type="spellEnd"/>
      <w:r w:rsidRPr="00472F51">
        <w:rPr>
          <w:rFonts w:ascii="Times New Roman" w:hAnsi="Times New Roman" w:cs="Times New Roman"/>
          <w:sz w:val="28"/>
          <w:szCs w:val="28"/>
        </w:rPr>
        <w:t xml:space="preserve"> лирике; А. А. Фет и поэты радикально-демократического лагеря (стихотворные пародии Д. Д. Минаева).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 И. Чайковский о музыкальности лирики А. А. Фета.</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А. К. ТОЛСТОЙ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Стихотворения: «Средь шумного бала, случайно…», «Слеза дрожит в твоём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«Двух станов не боец, но только гость случайный…», «Против течения» и др. по выбору.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Исповедальность</w:t>
      </w:r>
      <w:proofErr w:type="spellEnd"/>
      <w:r w:rsidRPr="00472F51">
        <w:rPr>
          <w:rFonts w:ascii="Times New Roman" w:hAnsi="Times New Roman" w:cs="Times New Roman"/>
          <w:sz w:val="28"/>
          <w:szCs w:val="28"/>
        </w:rPr>
        <w:t xml:space="preserve"> и лирическая проникновенность поэзии А. 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 К. Толстого: многообразие лирических мотивов, обращение к историческому песенному фольклору и политической сатире.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лирика позднего романтизма, историческая песня.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традиции народной поэзии в лирике А. К. Толстого; А. К. Толстой и братья Жемчужниковы; сатирические приёмы в творчестве А. К. Толстого и М. Е. Салтыкова-Щедрина.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lastRenderedPageBreak/>
        <w:t>Межпредметные</w:t>
      </w:r>
      <w:proofErr w:type="spellEnd"/>
      <w:r w:rsidRPr="00472F51">
        <w:rPr>
          <w:rFonts w:ascii="Times New Roman" w:hAnsi="Times New Roman" w:cs="Times New Roman"/>
          <w:sz w:val="28"/>
          <w:szCs w:val="28"/>
        </w:rPr>
        <w:t xml:space="preserve"> связи: исторические сюжеты и фигуры в произведениях А. К. Толстого; романсы П. И. Чайковского на стихи А. К. Толстого.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роман «Князь Серебряный».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М. Е. САЛТЫКОВ-ЩЕДРИН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Сказки: «Дикий помещик», «Медведь на воеводстве», «Премудрый </w:t>
      </w:r>
      <w:proofErr w:type="spellStart"/>
      <w:r w:rsidRPr="00472F51">
        <w:rPr>
          <w:rFonts w:ascii="Times New Roman" w:hAnsi="Times New Roman" w:cs="Times New Roman"/>
          <w:sz w:val="28"/>
          <w:szCs w:val="28"/>
        </w:rPr>
        <w:t>пискарь</w:t>
      </w:r>
      <w:proofErr w:type="spellEnd"/>
      <w:r w:rsidRPr="00472F51">
        <w:rPr>
          <w:rFonts w:ascii="Times New Roman" w:hAnsi="Times New Roman" w:cs="Times New Roman"/>
          <w:sz w:val="28"/>
          <w:szCs w:val="28"/>
        </w:rPr>
        <w:t>». Роман-хроника «История одного города» (обзорное изучение).</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 Е. Салтыкова-Щедрина. Развенчание обывательской психологии, рабского начала в человеке («Премудрый </w:t>
      </w:r>
      <w:proofErr w:type="spellStart"/>
      <w:r w:rsidRPr="00472F51">
        <w:rPr>
          <w:rFonts w:ascii="Times New Roman" w:hAnsi="Times New Roman" w:cs="Times New Roman"/>
          <w:sz w:val="28"/>
          <w:szCs w:val="28"/>
        </w:rPr>
        <w:t>пискарь</w:t>
      </w:r>
      <w:proofErr w:type="spellEnd"/>
      <w:r w:rsidRPr="00472F51">
        <w:rPr>
          <w:rFonts w:ascii="Times New Roman" w:hAnsi="Times New Roman" w:cs="Times New Roman"/>
          <w:sz w:val="28"/>
          <w:szCs w:val="28"/>
        </w:rPr>
        <w:t xml:space="preserve">»). Приёмы сатирического воссоздания действительности в </w:t>
      </w:r>
      <w:proofErr w:type="spellStart"/>
      <w:r w:rsidRPr="00472F51">
        <w:rPr>
          <w:rFonts w:ascii="Times New Roman" w:hAnsi="Times New Roman" w:cs="Times New Roman"/>
          <w:sz w:val="28"/>
          <w:szCs w:val="28"/>
        </w:rPr>
        <w:t>щедринских</w:t>
      </w:r>
      <w:proofErr w:type="spellEnd"/>
      <w:r w:rsidRPr="00472F51">
        <w:rPr>
          <w:rFonts w:ascii="Times New Roman" w:hAnsi="Times New Roman" w:cs="Times New Roman"/>
          <w:sz w:val="28"/>
          <w:szCs w:val="28"/>
        </w:rPr>
        <w:t xml:space="preserve"> сказках (фольклорная стилизация, гипербола, гротеск, эзопов язык и т. п.). Соотношение авторского идеала и действительности в сатире М. Е. Салтыкова-Щедрина.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Опорные понятия: сатирическая литературная сказка, сарказм, гротеск, ирония.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фольклорные элементы в языке сатирической прозы М. Е. Салтыкова-Щедрина; фольклорные мотивы в сказках М. Е. Салтыкова-Щедрина; традиции Д. И. Фонвизина и Н. В. Гоголя в </w:t>
      </w:r>
      <w:proofErr w:type="spellStart"/>
      <w:r w:rsidRPr="00472F51">
        <w:rPr>
          <w:rFonts w:ascii="Times New Roman" w:hAnsi="Times New Roman" w:cs="Times New Roman"/>
          <w:sz w:val="28"/>
          <w:szCs w:val="28"/>
        </w:rPr>
        <w:t>щедринской</w:t>
      </w:r>
      <w:proofErr w:type="spellEnd"/>
      <w:r w:rsidRPr="00472F51">
        <w:rPr>
          <w:rFonts w:ascii="Times New Roman" w:hAnsi="Times New Roman" w:cs="Times New Roman"/>
          <w:sz w:val="28"/>
          <w:szCs w:val="28"/>
        </w:rPr>
        <w:t xml:space="preserve"> сатире.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произведения М. Е. </w:t>
      </w:r>
      <w:proofErr w:type="spellStart"/>
      <w:r w:rsidRPr="00472F51">
        <w:rPr>
          <w:rFonts w:ascii="Times New Roman" w:hAnsi="Times New Roman" w:cs="Times New Roman"/>
          <w:sz w:val="28"/>
          <w:szCs w:val="28"/>
        </w:rPr>
        <w:t>СалтыковаЩедрина</w:t>
      </w:r>
      <w:proofErr w:type="spellEnd"/>
      <w:r w:rsidRPr="00472F51">
        <w:rPr>
          <w:rFonts w:ascii="Times New Roman" w:hAnsi="Times New Roman" w:cs="Times New Roman"/>
          <w:sz w:val="28"/>
          <w:szCs w:val="28"/>
        </w:rPr>
        <w:t xml:space="preserve"> в иллюстрациях художников (</w:t>
      </w:r>
      <w:proofErr w:type="spellStart"/>
      <w:r w:rsidRPr="00472F51">
        <w:rPr>
          <w:rFonts w:ascii="Times New Roman" w:hAnsi="Times New Roman" w:cs="Times New Roman"/>
          <w:sz w:val="28"/>
          <w:szCs w:val="28"/>
        </w:rPr>
        <w:t>Кукрыниксы</w:t>
      </w:r>
      <w:proofErr w:type="spellEnd"/>
      <w:r w:rsidRPr="00472F51">
        <w:rPr>
          <w:rFonts w:ascii="Times New Roman" w:hAnsi="Times New Roman" w:cs="Times New Roman"/>
          <w:sz w:val="28"/>
          <w:szCs w:val="28"/>
        </w:rPr>
        <w:t xml:space="preserve">, В. С. Карасёв, М. С. </w:t>
      </w:r>
      <w:proofErr w:type="spellStart"/>
      <w:r w:rsidRPr="00472F51">
        <w:rPr>
          <w:rFonts w:ascii="Times New Roman" w:hAnsi="Times New Roman" w:cs="Times New Roman"/>
          <w:sz w:val="28"/>
          <w:szCs w:val="28"/>
        </w:rPr>
        <w:t>Башилов</w:t>
      </w:r>
      <w:proofErr w:type="spellEnd"/>
      <w:r w:rsidRPr="00472F51">
        <w:rPr>
          <w:rFonts w:ascii="Times New Roman" w:hAnsi="Times New Roman" w:cs="Times New Roman"/>
          <w:sz w:val="28"/>
          <w:szCs w:val="28"/>
        </w:rPr>
        <w:t xml:space="preserve"> и др.).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сказки «Орёл-меценат», «Богатырь», «Коняга».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Н. С. ЛЕСКОВ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Повесть «Очарованный странник».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Стремление Н. С. Лескова к созданию «монографий» народных типов. Образ Ивана </w:t>
      </w:r>
      <w:proofErr w:type="spellStart"/>
      <w:r w:rsidRPr="00472F51">
        <w:rPr>
          <w:rFonts w:ascii="Times New Roman" w:hAnsi="Times New Roman" w:cs="Times New Roman"/>
          <w:sz w:val="28"/>
          <w:szCs w:val="28"/>
        </w:rPr>
        <w:t>Флягина</w:t>
      </w:r>
      <w:proofErr w:type="spellEnd"/>
      <w:r w:rsidRPr="00472F51">
        <w:rPr>
          <w:rFonts w:ascii="Times New Roman" w:hAnsi="Times New Roman" w:cs="Times New Roman"/>
          <w:sz w:val="28"/>
          <w:szCs w:val="28"/>
        </w:rPr>
        <w:t xml:space="preserve"> и национальный колорит повести. «</w:t>
      </w:r>
      <w:proofErr w:type="spellStart"/>
      <w:r w:rsidRPr="00472F51">
        <w:rPr>
          <w:rFonts w:ascii="Times New Roman" w:hAnsi="Times New Roman" w:cs="Times New Roman"/>
          <w:sz w:val="28"/>
          <w:szCs w:val="28"/>
        </w:rPr>
        <w:t>Очарованность</w:t>
      </w:r>
      <w:proofErr w:type="spellEnd"/>
      <w:r w:rsidRPr="00472F51">
        <w:rPr>
          <w:rFonts w:ascii="Times New Roman" w:hAnsi="Times New Roman" w:cs="Times New Roman"/>
          <w:sz w:val="28"/>
          <w:szCs w:val="28"/>
        </w:rPr>
        <w:t xml:space="preserve">»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Опорные понятия: литературный сказ, жанр путешествия.</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былинные мотивы в образе </w:t>
      </w:r>
      <w:proofErr w:type="spellStart"/>
      <w:r w:rsidRPr="00472F51">
        <w:rPr>
          <w:rFonts w:ascii="Times New Roman" w:hAnsi="Times New Roman" w:cs="Times New Roman"/>
          <w:sz w:val="28"/>
          <w:szCs w:val="28"/>
        </w:rPr>
        <w:t>Флягина</w:t>
      </w:r>
      <w:proofErr w:type="spellEnd"/>
      <w:r w:rsidRPr="00472F51">
        <w:rPr>
          <w:rFonts w:ascii="Times New Roman" w:hAnsi="Times New Roman" w:cs="Times New Roman"/>
          <w:sz w:val="28"/>
          <w:szCs w:val="28"/>
        </w:rPr>
        <w:t xml:space="preserve">; тема богатырства в повести Н. С. Лескова и поэме Н. В. Гоголя «Мёртвые души»; язык и стиль </w:t>
      </w:r>
      <w:proofErr w:type="spellStart"/>
      <w:r w:rsidRPr="00472F51">
        <w:rPr>
          <w:rFonts w:ascii="Times New Roman" w:hAnsi="Times New Roman" w:cs="Times New Roman"/>
          <w:sz w:val="28"/>
          <w:szCs w:val="28"/>
        </w:rPr>
        <w:t>лесковского</w:t>
      </w:r>
      <w:proofErr w:type="spellEnd"/>
      <w:r w:rsidRPr="00472F51">
        <w:rPr>
          <w:rFonts w:ascii="Times New Roman" w:hAnsi="Times New Roman" w:cs="Times New Roman"/>
          <w:sz w:val="28"/>
          <w:szCs w:val="28"/>
        </w:rPr>
        <w:t xml:space="preserve"> сказа.</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 Для самостоятельного чтения: повести «Тупейный художник», «Запечатлённый ангел».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Л. Н. ТОЛСТОЙ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Роман-эпопея «Война и мир». Жанрово-тематическое своеобразие толстовского </w:t>
      </w:r>
      <w:proofErr w:type="spellStart"/>
      <w:r w:rsidRPr="00472F51">
        <w:rPr>
          <w:rFonts w:ascii="Times New Roman" w:hAnsi="Times New Roman" w:cs="Times New Roman"/>
          <w:sz w:val="28"/>
          <w:szCs w:val="28"/>
        </w:rPr>
        <w:t>романаэпопеи</w:t>
      </w:r>
      <w:proofErr w:type="spellEnd"/>
      <w:r w:rsidRPr="00472F51">
        <w:rPr>
          <w:rFonts w:ascii="Times New Roman" w:hAnsi="Times New Roman" w:cs="Times New Roman"/>
          <w:sz w:val="28"/>
          <w:szCs w:val="28"/>
        </w:rPr>
        <w:t xml:space="preserve">: масштабность изображения исторических событий, </w:t>
      </w:r>
      <w:proofErr w:type="spellStart"/>
      <w:r w:rsidRPr="00472F51">
        <w:rPr>
          <w:rFonts w:ascii="Times New Roman" w:hAnsi="Times New Roman" w:cs="Times New Roman"/>
          <w:sz w:val="28"/>
          <w:szCs w:val="28"/>
        </w:rPr>
        <w:t>многогеройность</w:t>
      </w:r>
      <w:proofErr w:type="spellEnd"/>
      <w:r w:rsidRPr="00472F51">
        <w:rPr>
          <w:rFonts w:ascii="Times New Roman" w:hAnsi="Times New Roman" w:cs="Times New Roman"/>
          <w:sz w:val="28"/>
          <w:szCs w:val="28"/>
        </w:rPr>
        <w:t xml:space="preserve">, переплетение различных сюжетных линий и т. п. Художественно-философское осмысление сущности войны в романе. Патриотизм скромных тружеников войны и </w:t>
      </w:r>
      <w:proofErr w:type="spellStart"/>
      <w:r w:rsidRPr="00472F51">
        <w:rPr>
          <w:rFonts w:ascii="Times New Roman" w:hAnsi="Times New Roman" w:cs="Times New Roman"/>
          <w:sz w:val="28"/>
          <w:szCs w:val="28"/>
        </w:rPr>
        <w:t>псевдопатриотизм</w:t>
      </w:r>
      <w:proofErr w:type="spellEnd"/>
      <w:r w:rsidRPr="00472F51">
        <w:rPr>
          <w:rFonts w:ascii="Times New Roman" w:hAnsi="Times New Roman" w:cs="Times New Roman"/>
          <w:sz w:val="28"/>
          <w:szCs w:val="28"/>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«Мысль семейная» и её развитие в романе: семьи Болконских и Ростовых и семьи-имитации (Берги, Друбецкие, Курагины и т. п.). Черты нравственного идеала автора в образах Наташи Ростовой и Марьи Болконской.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«Мысль народная»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w:t>
      </w:r>
      <w:proofErr w:type="spellStart"/>
      <w:r w:rsidRPr="00472F51">
        <w:rPr>
          <w:rFonts w:ascii="Times New Roman" w:hAnsi="Times New Roman" w:cs="Times New Roman"/>
          <w:sz w:val="28"/>
          <w:szCs w:val="28"/>
        </w:rPr>
        <w:t>романаэпопеи</w:t>
      </w:r>
      <w:proofErr w:type="spellEnd"/>
      <w:r w:rsidRPr="00472F51">
        <w:rPr>
          <w:rFonts w:ascii="Times New Roman" w:hAnsi="Times New Roman" w:cs="Times New Roman"/>
          <w:sz w:val="28"/>
          <w:szCs w:val="28"/>
        </w:rPr>
        <w:t xml:space="preserve"> Толстого для развития русской реалистической литературы.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роман-эпопея, «диалектика души», </w:t>
      </w:r>
      <w:proofErr w:type="spellStart"/>
      <w:r w:rsidRPr="00472F51">
        <w:rPr>
          <w:rFonts w:ascii="Times New Roman" w:hAnsi="Times New Roman" w:cs="Times New Roman"/>
          <w:sz w:val="28"/>
          <w:szCs w:val="28"/>
        </w:rPr>
        <w:t>историософская</w:t>
      </w:r>
      <w:proofErr w:type="spellEnd"/>
      <w:r w:rsidRPr="00472F51">
        <w:rPr>
          <w:rFonts w:ascii="Times New Roman" w:hAnsi="Times New Roman" w:cs="Times New Roman"/>
          <w:sz w:val="28"/>
          <w:szCs w:val="28"/>
        </w:rPr>
        <w:t xml:space="preserve"> концепция.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своеобразие толстовского синтаксиса в романе-эпопее «Война и мир»; Л. Н. Толстой и </w:t>
      </w:r>
      <w:proofErr w:type="spellStart"/>
      <w:r w:rsidRPr="00472F51">
        <w:rPr>
          <w:rFonts w:ascii="Times New Roman" w:hAnsi="Times New Roman" w:cs="Times New Roman"/>
          <w:sz w:val="28"/>
          <w:szCs w:val="28"/>
        </w:rPr>
        <w:t>И</w:t>
      </w:r>
      <w:proofErr w:type="spellEnd"/>
      <w:r w:rsidRPr="00472F51">
        <w:rPr>
          <w:rFonts w:ascii="Times New Roman" w:hAnsi="Times New Roman" w:cs="Times New Roman"/>
          <w:sz w:val="28"/>
          <w:szCs w:val="28"/>
        </w:rPr>
        <w:t xml:space="preserve">. С. Тургенев; стихотворение М. Ю. Лермонтова «Бородино» и его переосмысление в романе Л. Н. Толстого; образ Наполеона и тема «бонапартизма» в произведениях русских классиков.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исторические источники романа «Война и мир»; живописные портреты Л. Н. Толстого (И. Н. Крамской, Н. Н. Ге, И. Е. Репин, М. В. Нестеров), иллюстрации к роману «Война и мир» (М. С. </w:t>
      </w:r>
      <w:proofErr w:type="spellStart"/>
      <w:r w:rsidRPr="00472F51">
        <w:rPr>
          <w:rFonts w:ascii="Times New Roman" w:hAnsi="Times New Roman" w:cs="Times New Roman"/>
          <w:sz w:val="28"/>
          <w:szCs w:val="28"/>
        </w:rPr>
        <w:t>Башилов</w:t>
      </w:r>
      <w:proofErr w:type="spellEnd"/>
      <w:r w:rsidRPr="00472F51">
        <w:rPr>
          <w:rFonts w:ascii="Times New Roman" w:hAnsi="Times New Roman" w:cs="Times New Roman"/>
          <w:sz w:val="28"/>
          <w:szCs w:val="28"/>
        </w:rPr>
        <w:t xml:space="preserve">, Л. О. Пастернак, П. М. </w:t>
      </w:r>
      <w:proofErr w:type="spellStart"/>
      <w:r w:rsidRPr="00472F51">
        <w:rPr>
          <w:rFonts w:ascii="Times New Roman" w:hAnsi="Times New Roman" w:cs="Times New Roman"/>
          <w:sz w:val="28"/>
          <w:szCs w:val="28"/>
        </w:rPr>
        <w:t>Боклевский</w:t>
      </w:r>
      <w:proofErr w:type="spellEnd"/>
      <w:r w:rsidRPr="00472F51">
        <w:rPr>
          <w:rFonts w:ascii="Times New Roman" w:hAnsi="Times New Roman" w:cs="Times New Roman"/>
          <w:sz w:val="28"/>
          <w:szCs w:val="28"/>
        </w:rPr>
        <w:t xml:space="preserve">, В. А. Серов, Д. А. </w:t>
      </w:r>
      <w:proofErr w:type="spellStart"/>
      <w:r w:rsidRPr="00472F51">
        <w:rPr>
          <w:rFonts w:ascii="Times New Roman" w:hAnsi="Times New Roman" w:cs="Times New Roman"/>
          <w:sz w:val="28"/>
          <w:szCs w:val="28"/>
        </w:rPr>
        <w:t>Шмаринов</w:t>
      </w:r>
      <w:proofErr w:type="spellEnd"/>
      <w:r w:rsidRPr="00472F51">
        <w:rPr>
          <w:rFonts w:ascii="Times New Roman" w:hAnsi="Times New Roman" w:cs="Times New Roman"/>
          <w:sz w:val="28"/>
          <w:szCs w:val="28"/>
        </w:rPr>
        <w:t xml:space="preserve">).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повесть «Казаки», роман «Анна Каренина».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Ф. М. ДОСТОЕВСКИЙ</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Роман «Преступление и наказание». Эпоха кризиса в «зеркале» идеологического романа Ф. М. Достоевского. Образ Петербурга и средства его воссоздания в романе. Мир «униженных и оскорблённых»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w:t>
      </w:r>
      <w:proofErr w:type="spellStart"/>
      <w:r w:rsidRPr="00472F51">
        <w:rPr>
          <w:rFonts w:ascii="Times New Roman" w:hAnsi="Times New Roman" w:cs="Times New Roman"/>
          <w:sz w:val="28"/>
          <w:szCs w:val="28"/>
        </w:rPr>
        <w:t>Свидригайлов</w:t>
      </w:r>
      <w:proofErr w:type="spellEnd"/>
      <w:r w:rsidRPr="00472F51">
        <w:rPr>
          <w:rFonts w:ascii="Times New Roman" w:hAnsi="Times New Roman" w:cs="Times New Roman"/>
          <w:sz w:val="28"/>
          <w:szCs w:val="28"/>
        </w:rPr>
        <w:t xml:space="preserve"> и др.). </w:t>
      </w:r>
      <w:r w:rsidRPr="00472F51">
        <w:rPr>
          <w:rFonts w:ascii="Times New Roman" w:hAnsi="Times New Roman" w:cs="Times New Roman"/>
          <w:sz w:val="28"/>
          <w:szCs w:val="28"/>
        </w:rPr>
        <w:lastRenderedPageBreak/>
        <w:t xml:space="preserve">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идеологический роман и герой-идея, полифония (многоголосие), герои-«двойники».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особенности речевой характеристики героев «Преступления и наказания»; творческая полемика Л. Н. Толстого и Ф. М. Достоевского; сквозные мотивы и образы русской классики в романе Ф. М. Достоевского (евангельские мотивы, образ Петербурга, тема «маленького человека», проблема индивидуализма и др.). </w:t>
      </w:r>
    </w:p>
    <w:p w:rsidR="0056157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язык и стиль Ф. М. Достоевского; роман «Преступление и наказание» в театре и кино (постановки Ю. А. Завадского, Ю. П. Любимова, К. М. </w:t>
      </w:r>
      <w:proofErr w:type="spellStart"/>
      <w:r w:rsidRPr="00472F51">
        <w:rPr>
          <w:rFonts w:ascii="Times New Roman" w:hAnsi="Times New Roman" w:cs="Times New Roman"/>
          <w:sz w:val="28"/>
          <w:szCs w:val="28"/>
        </w:rPr>
        <w:t>Гинкаса</w:t>
      </w:r>
      <w:proofErr w:type="spellEnd"/>
      <w:r w:rsidRPr="00472F51">
        <w:rPr>
          <w:rFonts w:ascii="Times New Roman" w:hAnsi="Times New Roman" w:cs="Times New Roman"/>
          <w:sz w:val="28"/>
          <w:szCs w:val="28"/>
        </w:rPr>
        <w:t>, Л. А. Кулиджанова, А. Н. Сокурова и др.).</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Для самостоятельного чтения: романы «</w:t>
      </w:r>
      <w:proofErr w:type="spellStart"/>
      <w:r w:rsidRPr="00472F51">
        <w:rPr>
          <w:rFonts w:ascii="Times New Roman" w:hAnsi="Times New Roman" w:cs="Times New Roman"/>
          <w:sz w:val="28"/>
          <w:szCs w:val="28"/>
        </w:rPr>
        <w:t>Идиот</w:t>
      </w:r>
      <w:proofErr w:type="spellEnd"/>
      <w:r w:rsidRPr="00472F51">
        <w:rPr>
          <w:rFonts w:ascii="Times New Roman" w:hAnsi="Times New Roman" w:cs="Times New Roman"/>
          <w:sz w:val="28"/>
          <w:szCs w:val="28"/>
        </w:rPr>
        <w:t>», «Братья Карамазовы».</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А. П. ЧЕХОВ </w:t>
      </w:r>
    </w:p>
    <w:p w:rsidR="00E4738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Рассказы: «Крыжовник», «Человек в футляре», «</w:t>
      </w:r>
      <w:proofErr w:type="spellStart"/>
      <w:r w:rsidRPr="00472F51">
        <w:rPr>
          <w:rFonts w:ascii="Times New Roman" w:hAnsi="Times New Roman" w:cs="Times New Roman"/>
          <w:sz w:val="28"/>
          <w:szCs w:val="28"/>
        </w:rPr>
        <w:t>Ионыч</w:t>
      </w:r>
      <w:proofErr w:type="spellEnd"/>
      <w:r w:rsidRPr="00472F51">
        <w:rPr>
          <w:rFonts w:ascii="Times New Roman" w:hAnsi="Times New Roman" w:cs="Times New Roman"/>
          <w:sz w:val="28"/>
          <w:szCs w:val="28"/>
        </w:rPr>
        <w:t xml:space="preserve">», «Дама с собачкой», «Студент», «Палата № 6» и др. по выбору. Пьеса «Вишнёвый сад». </w:t>
      </w:r>
    </w:p>
    <w:p w:rsidR="00E4738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Различение понятий «быт» и «бытие» в прозе А. П. Чехова. Образы «футлярных» людей в чеховских рассказах и проблема «</w:t>
      </w:r>
      <w:proofErr w:type="spellStart"/>
      <w:r w:rsidRPr="00472F51">
        <w:rPr>
          <w:rFonts w:ascii="Times New Roman" w:hAnsi="Times New Roman" w:cs="Times New Roman"/>
          <w:sz w:val="28"/>
          <w:szCs w:val="28"/>
        </w:rPr>
        <w:t>самостояния</w:t>
      </w:r>
      <w:proofErr w:type="spellEnd"/>
      <w:r w:rsidRPr="00472F51">
        <w:rPr>
          <w:rFonts w:ascii="Times New Roman" w:hAnsi="Times New Roman" w:cs="Times New Roman"/>
          <w:sz w:val="28"/>
          <w:szCs w:val="28"/>
        </w:rPr>
        <w:t xml:space="preserve">»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 </w:t>
      </w:r>
    </w:p>
    <w:p w:rsidR="00E4738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Новаторство Чехова-драматурга. Соотношение внешнего и внутреннего сюжетов в комедии «Вишнёвый сад». Лирическое и драматическое начала в пьесе. Фигуры героев-«недотёп» и символический образ сада в комедии. Роль второстепенных и </w:t>
      </w:r>
      <w:proofErr w:type="spellStart"/>
      <w:r w:rsidRPr="00472F51">
        <w:rPr>
          <w:rFonts w:ascii="Times New Roman" w:hAnsi="Times New Roman" w:cs="Times New Roman"/>
          <w:sz w:val="28"/>
          <w:szCs w:val="28"/>
        </w:rPr>
        <w:t>внесценических</w:t>
      </w:r>
      <w:proofErr w:type="spellEnd"/>
      <w:r w:rsidRPr="00472F51">
        <w:rPr>
          <w:rFonts w:ascii="Times New Roman" w:hAnsi="Times New Roman" w:cs="Times New Roman"/>
          <w:sz w:val="28"/>
          <w:szCs w:val="28"/>
        </w:rPr>
        <w:t xml:space="preserve"> персонажей в чеховской пьесе. Функция ремарок, звука и цвета в «Вишнёвом саде». Сложность и неоднозначность авторской позиции в произведении. </w:t>
      </w:r>
    </w:p>
    <w:p w:rsidR="00E4738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«бессюжетное» действие, лирическая комедия, подтекст, символическая деталь. </w:t>
      </w:r>
    </w:p>
    <w:p w:rsidR="00E4738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«речевые портреты» персонажей «Вишнёвого сада»; А. П. Чехов и Л. Н. Толстой; тема «маленького человека» в русской классике и произведениях А. П. Чехова. </w:t>
      </w:r>
    </w:p>
    <w:p w:rsidR="00E4738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сценические интерпретации комедии «Вишнёвый сад» (постановки К. С. Станиславского, Ю. И. Пименова, В. Я. </w:t>
      </w:r>
      <w:proofErr w:type="spellStart"/>
      <w:r w:rsidRPr="00472F51">
        <w:rPr>
          <w:rFonts w:ascii="Times New Roman" w:hAnsi="Times New Roman" w:cs="Times New Roman"/>
          <w:sz w:val="28"/>
          <w:szCs w:val="28"/>
        </w:rPr>
        <w:t>Левенталя</w:t>
      </w:r>
      <w:proofErr w:type="spellEnd"/>
      <w:r w:rsidRPr="00472F51">
        <w:rPr>
          <w:rFonts w:ascii="Times New Roman" w:hAnsi="Times New Roman" w:cs="Times New Roman"/>
          <w:sz w:val="28"/>
          <w:szCs w:val="28"/>
        </w:rPr>
        <w:t xml:space="preserve">, А. В. Эфроса, Л. Г. </w:t>
      </w:r>
      <w:proofErr w:type="spellStart"/>
      <w:r w:rsidRPr="00472F51">
        <w:rPr>
          <w:rFonts w:ascii="Times New Roman" w:hAnsi="Times New Roman" w:cs="Times New Roman"/>
          <w:sz w:val="28"/>
          <w:szCs w:val="28"/>
        </w:rPr>
        <w:t>Трушкина</w:t>
      </w:r>
      <w:proofErr w:type="spellEnd"/>
      <w:r w:rsidRPr="00472F51">
        <w:rPr>
          <w:rFonts w:ascii="Times New Roman" w:hAnsi="Times New Roman" w:cs="Times New Roman"/>
          <w:sz w:val="28"/>
          <w:szCs w:val="28"/>
        </w:rPr>
        <w:t xml:space="preserve"> и др.). </w:t>
      </w:r>
    </w:p>
    <w:p w:rsidR="0056157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Для самостоятельного чтения: пьесы «Гроза», «Дядя Ваня». </w:t>
      </w:r>
    </w:p>
    <w:p w:rsidR="009F383F" w:rsidRPr="000E1720" w:rsidRDefault="00D10623" w:rsidP="00875EAE">
      <w:pPr>
        <w:jc w:val="both"/>
        <w:rPr>
          <w:rFonts w:ascii="Times New Roman" w:hAnsi="Times New Roman" w:cs="Times New Roman"/>
          <w:b/>
          <w:sz w:val="24"/>
          <w:szCs w:val="24"/>
        </w:rPr>
      </w:pPr>
      <w:r w:rsidRPr="000E1720">
        <w:rPr>
          <w:rFonts w:ascii="Times New Roman" w:hAnsi="Times New Roman" w:cs="Times New Roman"/>
          <w:b/>
          <w:sz w:val="24"/>
          <w:szCs w:val="24"/>
        </w:rPr>
        <w:t xml:space="preserve">11 КЛАСС РУССКАЯ ЛИТЕРАТУРА XX ВЕКА ВВЕДЕНИЕ. РУССКАЯ ЛИТЕРАТУРА XX ВЕКА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Сложность и самобытность русской литературы ХХ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ХХ века, рождения «людей-эпох», переживших своё время.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историко-литературный процесс.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«вечные» темы русской классики.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отображение в литературе исторической эпохи. </w:t>
      </w:r>
    </w:p>
    <w:p w:rsidR="009F383F" w:rsidRDefault="00D10623" w:rsidP="00875EAE">
      <w:pPr>
        <w:jc w:val="both"/>
        <w:rPr>
          <w:rFonts w:ascii="Times New Roman" w:hAnsi="Times New Roman" w:cs="Times New Roman"/>
          <w:sz w:val="28"/>
          <w:szCs w:val="28"/>
        </w:rPr>
      </w:pPr>
      <w:r w:rsidRPr="009F383F">
        <w:rPr>
          <w:rFonts w:ascii="Times New Roman" w:hAnsi="Times New Roman" w:cs="Times New Roman"/>
          <w:sz w:val="24"/>
          <w:szCs w:val="24"/>
        </w:rPr>
        <w:t>РЕАЛИСТИЧЕСКИЕ ТРАДИЦИИ И МОДЕРНИСТСКИЕ ИСКАНИЯ В ЛИТЕРАТУРЕ НАЧАЛА XX ВЕКА</w:t>
      </w:r>
      <w:r w:rsidRPr="00472F51">
        <w:rPr>
          <w:rFonts w:ascii="Times New Roman" w:hAnsi="Times New Roman" w:cs="Times New Roman"/>
          <w:sz w:val="28"/>
          <w:szCs w:val="28"/>
        </w:rPr>
        <w:t xml:space="preserve">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«Ностальгия по неизвестному» как отражение общего духовного климата в России на рубеже веков. Разноречивость тенденций в культуре «нового времени»: от </w:t>
      </w:r>
      <w:proofErr w:type="spellStart"/>
      <w:r w:rsidRPr="00472F51">
        <w:rPr>
          <w:rFonts w:ascii="Times New Roman" w:hAnsi="Times New Roman" w:cs="Times New Roman"/>
          <w:sz w:val="28"/>
          <w:szCs w:val="28"/>
        </w:rPr>
        <w:t>апокалиптических</w:t>
      </w:r>
      <w:proofErr w:type="spellEnd"/>
      <w:r w:rsidRPr="00472F51">
        <w:rPr>
          <w:rFonts w:ascii="Times New Roman" w:hAnsi="Times New Roman" w:cs="Times New Roman"/>
          <w:sz w:val="28"/>
          <w:szCs w:val="28"/>
        </w:rPr>
        <w:t xml:space="preserve">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 Н. Толстого и А. П. Чехова рубежа веков.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реализм, модернизм, декаданс.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взаимодействие литературных направлений; творчество Л. Н. Толстого и А. П. Чехова на рубеже веков.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литература и искусство начала XX века.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И. А. БУНИН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Стихотворения: «Сумерки», «Слово», «Седое небо надо мной…», «Христос воскрес! Опять с зарёю…» и др. по выбору. Рассказы: «Антоновские яблоки», «Господин из Сан-Франциско», «Лёгкое дыхание», «Чистый понедельник».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Живописность, напевность, философская и психологическая насыщенность </w:t>
      </w:r>
      <w:proofErr w:type="spellStart"/>
      <w:r w:rsidRPr="00472F51">
        <w:rPr>
          <w:rFonts w:ascii="Times New Roman" w:hAnsi="Times New Roman" w:cs="Times New Roman"/>
          <w:sz w:val="28"/>
          <w:szCs w:val="28"/>
        </w:rPr>
        <w:t>бунинской</w:t>
      </w:r>
      <w:proofErr w:type="spellEnd"/>
      <w:r w:rsidRPr="00472F51">
        <w:rPr>
          <w:rFonts w:ascii="Times New Roman" w:hAnsi="Times New Roman" w:cs="Times New Roman"/>
          <w:sz w:val="28"/>
          <w:szCs w:val="28"/>
        </w:rPr>
        <w:t xml:space="preserve"> лирики. Органическая связь поэта с жизнью природы, точность и лаконизм детали.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Бунинская</w:t>
      </w:r>
      <w:proofErr w:type="spellEnd"/>
      <w:r w:rsidRPr="00472F51">
        <w:rPr>
          <w:rFonts w:ascii="Times New Roman" w:hAnsi="Times New Roman" w:cs="Times New Roman"/>
          <w:sz w:val="28"/>
          <w:szCs w:val="28"/>
        </w:rPr>
        <w:t xml:space="preserve">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её духовных тайн и нерушимых ценностей.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Опорные понятия: лирическая проза, приёмы словесной живописи.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признаки прозаического и поэтического текстов в языке </w:t>
      </w:r>
      <w:proofErr w:type="spellStart"/>
      <w:r w:rsidRPr="00472F51">
        <w:rPr>
          <w:rFonts w:ascii="Times New Roman" w:hAnsi="Times New Roman" w:cs="Times New Roman"/>
          <w:sz w:val="28"/>
          <w:szCs w:val="28"/>
        </w:rPr>
        <w:t>бунинских</w:t>
      </w:r>
      <w:proofErr w:type="spellEnd"/>
      <w:r w:rsidRPr="00472F51">
        <w:rPr>
          <w:rFonts w:ascii="Times New Roman" w:hAnsi="Times New Roman" w:cs="Times New Roman"/>
          <w:sz w:val="28"/>
          <w:szCs w:val="28"/>
        </w:rPr>
        <w:t xml:space="preserve"> рассказов; И. А. Бунин и М. Горький; Л. Н. Толстой о творчестве И. А. Бунина; влияние реализма И. С. Тургенева и А. П. Чехова на </w:t>
      </w:r>
      <w:proofErr w:type="spellStart"/>
      <w:r w:rsidRPr="00472F51">
        <w:rPr>
          <w:rFonts w:ascii="Times New Roman" w:hAnsi="Times New Roman" w:cs="Times New Roman"/>
          <w:sz w:val="28"/>
          <w:szCs w:val="28"/>
        </w:rPr>
        <w:t>бунинскую</w:t>
      </w:r>
      <w:proofErr w:type="spellEnd"/>
      <w:r w:rsidRPr="00472F51">
        <w:rPr>
          <w:rFonts w:ascii="Times New Roman" w:hAnsi="Times New Roman" w:cs="Times New Roman"/>
          <w:sz w:val="28"/>
          <w:szCs w:val="28"/>
        </w:rPr>
        <w:t xml:space="preserve"> прозу.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лирический пейзаж в прозе И. А. Бунина и в живописи М. В. Нестерова; романсы С. В. Рахманинова на стихи И. А. Бунина.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повести «Деревня», «Суходол», рассказы «Косцы», «Книга», «Чаша жизни».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М. ГОРЬКИЙ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Рассказ «Старуха </w:t>
      </w:r>
      <w:proofErr w:type="spellStart"/>
      <w:r w:rsidRPr="00472F51">
        <w:rPr>
          <w:rFonts w:ascii="Times New Roman" w:hAnsi="Times New Roman" w:cs="Times New Roman"/>
          <w:sz w:val="28"/>
          <w:szCs w:val="28"/>
        </w:rPr>
        <w:t>Изергиль</w:t>
      </w:r>
      <w:proofErr w:type="spellEnd"/>
      <w:r w:rsidRPr="00472F51">
        <w:rPr>
          <w:rFonts w:ascii="Times New Roman" w:hAnsi="Times New Roman" w:cs="Times New Roman"/>
          <w:sz w:val="28"/>
          <w:szCs w:val="28"/>
        </w:rPr>
        <w:t xml:space="preserve">» и др. по выбору. Пьеса «На дне». Воспевание красоты и духовной мощи свободного человека в горьковских рассказах-легендах. Необычность героя-рассказчика и персонажей легенд.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романтическая проза, принцип </w:t>
      </w:r>
      <w:proofErr w:type="spellStart"/>
      <w:r w:rsidRPr="00472F51">
        <w:rPr>
          <w:rFonts w:ascii="Times New Roman" w:hAnsi="Times New Roman" w:cs="Times New Roman"/>
          <w:sz w:val="28"/>
          <w:szCs w:val="28"/>
        </w:rPr>
        <w:t>полилога</w:t>
      </w:r>
      <w:proofErr w:type="spellEnd"/>
      <w:r w:rsidRPr="00472F51">
        <w:rPr>
          <w:rFonts w:ascii="Times New Roman" w:hAnsi="Times New Roman" w:cs="Times New Roman"/>
          <w:sz w:val="28"/>
          <w:szCs w:val="28"/>
        </w:rPr>
        <w:t xml:space="preserve"> и полифонии в драме, социально-философская драма, легендарно-романтический герой.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роль синтаксиса в пьесе «На дне»; традиции романтизма в раннем творчестве М. Горького; М. Горький и писатели объединения «Среды»; И. Ф. Анненский о драматургии М. Горького («Книги отражений»).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М. Горький и МХТ; сценически</w:t>
      </w:r>
      <w:r w:rsidR="009F383F">
        <w:rPr>
          <w:rFonts w:ascii="Times New Roman" w:hAnsi="Times New Roman" w:cs="Times New Roman"/>
          <w:sz w:val="28"/>
          <w:szCs w:val="28"/>
        </w:rPr>
        <w:t>е интерпретации пьесы «На дне»</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Для самостоятельного чтения: рассказы «Проводник», «Бывшие люди», «Ледоход»; повесть «Фома Гордеев».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А. И. КУПРИН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Рассказ «Гранатовый браслет». Повесть «Олеся».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очерковая проза, символическая деталь.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толстовские мотивы в прозе А.И. Куприна. </w:t>
      </w:r>
    </w:p>
    <w:p w:rsidR="009F383F"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lastRenderedPageBreak/>
        <w:t>Межпредметные</w:t>
      </w:r>
      <w:proofErr w:type="spellEnd"/>
      <w:r w:rsidRPr="00472F51">
        <w:rPr>
          <w:rFonts w:ascii="Times New Roman" w:hAnsi="Times New Roman" w:cs="Times New Roman"/>
          <w:sz w:val="28"/>
          <w:szCs w:val="28"/>
        </w:rPr>
        <w:t xml:space="preserve"> связи: роль обособленных определений в «Гранатовом браслете»; Л. </w:t>
      </w:r>
      <w:proofErr w:type="spellStart"/>
      <w:r w:rsidRPr="00472F51">
        <w:rPr>
          <w:rFonts w:ascii="Times New Roman" w:hAnsi="Times New Roman" w:cs="Times New Roman"/>
          <w:sz w:val="28"/>
          <w:szCs w:val="28"/>
        </w:rPr>
        <w:t>ван</w:t>
      </w:r>
      <w:proofErr w:type="spellEnd"/>
      <w:r w:rsidRPr="00472F51">
        <w:rPr>
          <w:rFonts w:ascii="Times New Roman" w:hAnsi="Times New Roman" w:cs="Times New Roman"/>
          <w:sz w:val="28"/>
          <w:szCs w:val="28"/>
        </w:rPr>
        <w:t xml:space="preserve"> Бетховен. Соната № 2 (ор. 2. № 2) </w:t>
      </w:r>
      <w:proofErr w:type="spellStart"/>
      <w:r w:rsidRPr="00472F51">
        <w:rPr>
          <w:rFonts w:ascii="Times New Roman" w:hAnsi="Times New Roman" w:cs="Times New Roman"/>
          <w:sz w:val="28"/>
          <w:szCs w:val="28"/>
        </w:rPr>
        <w:t>Largo</w:t>
      </w:r>
      <w:proofErr w:type="spellEnd"/>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Appassionato</w:t>
      </w:r>
      <w:proofErr w:type="spellEnd"/>
      <w:r w:rsidRPr="00472F51">
        <w:rPr>
          <w:rFonts w:ascii="Times New Roman" w:hAnsi="Times New Roman" w:cs="Times New Roman"/>
          <w:sz w:val="28"/>
          <w:szCs w:val="28"/>
        </w:rPr>
        <w:t xml:space="preserve"> (к рассказу «Гранатовый браслет»). Для самостоятельного чтения: рассказы «</w:t>
      </w:r>
      <w:proofErr w:type="spellStart"/>
      <w:r w:rsidRPr="00472F51">
        <w:rPr>
          <w:rFonts w:ascii="Times New Roman" w:hAnsi="Times New Roman" w:cs="Times New Roman"/>
          <w:sz w:val="28"/>
          <w:szCs w:val="28"/>
        </w:rPr>
        <w:t>Allez</w:t>
      </w:r>
      <w:proofErr w:type="spellEnd"/>
      <w:r w:rsidRPr="00472F51">
        <w:rPr>
          <w:rFonts w:ascii="Times New Roman" w:hAnsi="Times New Roman" w:cs="Times New Roman"/>
          <w:sz w:val="28"/>
          <w:szCs w:val="28"/>
        </w:rPr>
        <w:t xml:space="preserve">!», «Гамбринус», «Штабс-капитан Рыбников». </w:t>
      </w:r>
    </w:p>
    <w:p w:rsidR="009F383F"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СЕРЕБРЯНЫЙ ВЕК РУССКОЙ ПОЭЗИИ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течения в русской поэзии начала ХХ века (символизм, акмеизм, футуризм).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символизм, акмеизм, футуризм, </w:t>
      </w:r>
      <w:proofErr w:type="spellStart"/>
      <w:r w:rsidRPr="00472F51">
        <w:rPr>
          <w:rFonts w:ascii="Times New Roman" w:hAnsi="Times New Roman" w:cs="Times New Roman"/>
          <w:sz w:val="28"/>
          <w:szCs w:val="28"/>
        </w:rPr>
        <w:t>двоемирие</w:t>
      </w:r>
      <w:proofErr w:type="spellEnd"/>
      <w:r w:rsidRPr="00472F51">
        <w:rPr>
          <w:rFonts w:ascii="Times New Roman" w:hAnsi="Times New Roman" w:cs="Times New Roman"/>
          <w:sz w:val="28"/>
          <w:szCs w:val="28"/>
        </w:rPr>
        <w:t xml:space="preserve">, мистическое содержание, символ. </w:t>
      </w:r>
    </w:p>
    <w:p w:rsidR="00A30F8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поэзия русского модернизма и традиции XIX века. </w:t>
      </w:r>
    </w:p>
    <w:p w:rsidR="00A30F8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поэзия начала XX века в контексте русского «культурного ренессанса».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СИМВОЛИЗМ И РУССКИЕ ПОЭТЫ-СИМВОЛИСТЫ</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Предсимволистские</w:t>
      </w:r>
      <w:proofErr w:type="spellEnd"/>
      <w:r w:rsidRPr="00472F51">
        <w:rPr>
          <w:rFonts w:ascii="Times New Roman" w:hAnsi="Times New Roman" w:cs="Times New Roman"/>
          <w:sz w:val="28"/>
          <w:szCs w:val="28"/>
        </w:rPr>
        <w:t xml:space="preserve"> тенденции в русской поэзии (творчество С. Я. Надсона, К. М. </w:t>
      </w:r>
      <w:proofErr w:type="spellStart"/>
      <w:r w:rsidRPr="00472F51">
        <w:rPr>
          <w:rFonts w:ascii="Times New Roman" w:hAnsi="Times New Roman" w:cs="Times New Roman"/>
          <w:sz w:val="28"/>
          <w:szCs w:val="28"/>
        </w:rPr>
        <w:t>Фофанова</w:t>
      </w:r>
      <w:proofErr w:type="spellEnd"/>
      <w:r w:rsidRPr="00472F51">
        <w:rPr>
          <w:rFonts w:ascii="Times New Roman" w:hAnsi="Times New Roman" w:cs="Times New Roman"/>
          <w:sz w:val="28"/>
          <w:szCs w:val="28"/>
        </w:rPr>
        <w:t xml:space="preserve">, К. К. Случевского и др.). Манифесты, поэтические самоопределения, творческие дебюты поэтов-символистов. Образный мир символизма, принципы символизации, приёмы художественной выразительности. Старшее поколение символистов (Д. С. Мережковский,  З. Н. Гиппиус, В. Я. Брюсов, К. Д. Бальмонт и др.) и </w:t>
      </w:r>
      <w:proofErr w:type="spellStart"/>
      <w:r w:rsidRPr="00472F51">
        <w:rPr>
          <w:rFonts w:ascii="Times New Roman" w:hAnsi="Times New Roman" w:cs="Times New Roman"/>
          <w:sz w:val="28"/>
          <w:szCs w:val="28"/>
        </w:rPr>
        <w:t>младосимволисты</w:t>
      </w:r>
      <w:proofErr w:type="spellEnd"/>
      <w:r w:rsidRPr="00472F51">
        <w:rPr>
          <w:rFonts w:ascii="Times New Roman" w:hAnsi="Times New Roman" w:cs="Times New Roman"/>
          <w:sz w:val="28"/>
          <w:szCs w:val="28"/>
        </w:rPr>
        <w:t xml:space="preserve"> (А. А. Блок, А. Белый, </w:t>
      </w:r>
      <w:proofErr w:type="spellStart"/>
      <w:r w:rsidRPr="00472F51">
        <w:rPr>
          <w:rFonts w:ascii="Times New Roman" w:hAnsi="Times New Roman" w:cs="Times New Roman"/>
          <w:sz w:val="28"/>
          <w:szCs w:val="28"/>
        </w:rPr>
        <w:t>Вяч.И</w:t>
      </w:r>
      <w:proofErr w:type="spellEnd"/>
      <w:r w:rsidRPr="00472F51">
        <w:rPr>
          <w:rFonts w:ascii="Times New Roman" w:hAnsi="Times New Roman" w:cs="Times New Roman"/>
          <w:sz w:val="28"/>
          <w:szCs w:val="28"/>
        </w:rPr>
        <w:t xml:space="preserve">. Иванов и др.).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программная лирика, образ-символ, звукообраз. </w:t>
      </w:r>
    </w:p>
    <w:p w:rsidR="00A30F8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традиции романтизма в лирике поэтов-символистов; поэтические открытия А. А. Фета, их значение для русского символизма. </w:t>
      </w:r>
    </w:p>
    <w:p w:rsidR="00A30F8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символизм в русской живописи (В. Э. </w:t>
      </w:r>
      <w:proofErr w:type="spellStart"/>
      <w:r w:rsidRPr="00472F51">
        <w:rPr>
          <w:rFonts w:ascii="Times New Roman" w:hAnsi="Times New Roman" w:cs="Times New Roman"/>
          <w:sz w:val="28"/>
          <w:szCs w:val="28"/>
        </w:rPr>
        <w:t>Борисов-Мусатов</w:t>
      </w:r>
      <w:proofErr w:type="spellEnd"/>
      <w:r w:rsidRPr="00472F51">
        <w:rPr>
          <w:rFonts w:ascii="Times New Roman" w:hAnsi="Times New Roman" w:cs="Times New Roman"/>
          <w:sz w:val="28"/>
          <w:szCs w:val="28"/>
        </w:rPr>
        <w:t xml:space="preserve">, М. А. Врубель, К. С. Петров-Водкин и др.); символизм в музыке (А. Н. Скрябин).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ПОЭЗИЯ В. Я. БРЮСОВА И К. Д. БАЛЬМОНТА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Серия книг «Русские символисты» под редакцией В.Я. Брюсова — дерзкий дебют символистов. Использование оксюморона как доминирующей стилистической фигуры. «Элементарные слова о символической поэзии» К. Д. Бальмонта.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звукообраз, музыкальность стиха, оксюморон. </w:t>
      </w:r>
    </w:p>
    <w:p w:rsidR="00A30F8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античный миф в символистской поэзии. </w:t>
      </w:r>
    </w:p>
    <w:p w:rsidR="00A30F8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музыкальные образы в лирике К. Д. Бальмонта.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А. А. БЛОК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Стихотворения: «Ночь, улица, фонарь, аптека…», «В ресторане», «Вхожу я в тёмные храмы…», «Незнакомка», «О доблестях, о подвигах, о славе…», «На железной дороге», «О, я хочу безумно жить…», «Россия», «Река раскинулась. Течёт, грустит лениво…» (из цикла «На поле Куликовом»), «Скифы» и др. по выбору. Поэма «Двенадцать».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Романтический образ «влюблённой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Образ «мирового пожара в крови» как отражение «музыки стихий» в поэме «Двенадцать».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Опорные понятия: лирический цикл, реминисценция.</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фонетический состав </w:t>
      </w:r>
      <w:proofErr w:type="spellStart"/>
      <w:r w:rsidRPr="00472F51">
        <w:rPr>
          <w:rFonts w:ascii="Times New Roman" w:hAnsi="Times New Roman" w:cs="Times New Roman"/>
          <w:sz w:val="28"/>
          <w:szCs w:val="28"/>
        </w:rPr>
        <w:t>блоковского</w:t>
      </w:r>
      <w:proofErr w:type="spellEnd"/>
      <w:r w:rsidRPr="00472F51">
        <w:rPr>
          <w:rFonts w:ascii="Times New Roman" w:hAnsi="Times New Roman" w:cs="Times New Roman"/>
          <w:sz w:val="28"/>
          <w:szCs w:val="28"/>
        </w:rPr>
        <w:t xml:space="preserve"> стиха; черты философии и поэтики В. С. Соловьёва в лирике А. А. Блока; творческие связи А. А. Блока и А. Белого.</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лирика А. А. Блока и живопись М. А. Врубеля; А. А. Блок и Ю. П. Анненков — первый иллюстратор поэмы «Двенадцать».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Для самостоятельного чтения: стихотворения «Девушка пела в церковном хоре…», «Фабрика», «Русь», «Коршун», цикл «</w:t>
      </w:r>
      <w:proofErr w:type="spellStart"/>
      <w:r w:rsidRPr="00472F51">
        <w:rPr>
          <w:rFonts w:ascii="Times New Roman" w:hAnsi="Times New Roman" w:cs="Times New Roman"/>
          <w:sz w:val="28"/>
          <w:szCs w:val="28"/>
        </w:rPr>
        <w:t>Кармен</w:t>
      </w:r>
      <w:proofErr w:type="spellEnd"/>
      <w:r w:rsidRPr="00472F51">
        <w:rPr>
          <w:rFonts w:ascii="Times New Roman" w:hAnsi="Times New Roman" w:cs="Times New Roman"/>
          <w:sz w:val="28"/>
          <w:szCs w:val="28"/>
        </w:rPr>
        <w:t xml:space="preserve">», поэма «Соловьиный сад». </w:t>
      </w:r>
    </w:p>
    <w:p w:rsidR="000E1720"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«ПРЕОДОЛЕВШИЕ СИМВОЛИЗМ»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Истоки и последствия кризиса символизма в 1910-е годы. Манифесты акмеизма и футуризма. Эгофутуризм (И. Северянин) и </w:t>
      </w:r>
      <w:proofErr w:type="spellStart"/>
      <w:r w:rsidRPr="00472F51">
        <w:rPr>
          <w:rFonts w:ascii="Times New Roman" w:hAnsi="Times New Roman" w:cs="Times New Roman"/>
          <w:sz w:val="28"/>
          <w:szCs w:val="28"/>
        </w:rPr>
        <w:t>кубофутуризм</w:t>
      </w:r>
      <w:proofErr w:type="spellEnd"/>
      <w:r w:rsidRPr="00472F51">
        <w:rPr>
          <w:rFonts w:ascii="Times New Roman" w:hAnsi="Times New Roman" w:cs="Times New Roman"/>
          <w:sz w:val="28"/>
          <w:szCs w:val="28"/>
        </w:rPr>
        <w:t xml:space="preserve"> (группа «</w:t>
      </w:r>
      <w:proofErr w:type="spellStart"/>
      <w:r w:rsidRPr="00472F51">
        <w:rPr>
          <w:rFonts w:ascii="Times New Roman" w:hAnsi="Times New Roman" w:cs="Times New Roman"/>
          <w:sz w:val="28"/>
          <w:szCs w:val="28"/>
        </w:rPr>
        <w:t>будетлян</w:t>
      </w:r>
      <w:proofErr w:type="spellEnd"/>
      <w:r w:rsidRPr="00472F51">
        <w:rPr>
          <w:rFonts w:ascii="Times New Roman" w:hAnsi="Times New Roman" w:cs="Times New Roman"/>
          <w:sz w:val="28"/>
          <w:szCs w:val="28"/>
        </w:rPr>
        <w:t xml:space="preserve">»). Творчество В. Хлебникова и его «программное» значение для </w:t>
      </w:r>
      <w:proofErr w:type="spellStart"/>
      <w:r w:rsidRPr="00472F51">
        <w:rPr>
          <w:rFonts w:ascii="Times New Roman" w:hAnsi="Times New Roman" w:cs="Times New Roman"/>
          <w:sz w:val="28"/>
          <w:szCs w:val="28"/>
        </w:rPr>
        <w:t>поэтов-кубофутуристов</w:t>
      </w:r>
      <w:proofErr w:type="spellEnd"/>
      <w:r w:rsidRPr="00472F51">
        <w:rPr>
          <w:rFonts w:ascii="Times New Roman" w:hAnsi="Times New Roman" w:cs="Times New Roman"/>
          <w:sz w:val="28"/>
          <w:szCs w:val="28"/>
        </w:rPr>
        <w:t>. Вклад Н. А. Клюева и «</w:t>
      </w:r>
      <w:proofErr w:type="spellStart"/>
      <w:r w:rsidRPr="00472F51">
        <w:rPr>
          <w:rFonts w:ascii="Times New Roman" w:hAnsi="Times New Roman" w:cs="Times New Roman"/>
          <w:sz w:val="28"/>
          <w:szCs w:val="28"/>
        </w:rPr>
        <w:t>новокрестьянских</w:t>
      </w:r>
      <w:proofErr w:type="spellEnd"/>
      <w:r w:rsidRPr="00472F51">
        <w:rPr>
          <w:rFonts w:ascii="Times New Roman" w:hAnsi="Times New Roman" w:cs="Times New Roman"/>
          <w:sz w:val="28"/>
          <w:szCs w:val="28"/>
        </w:rPr>
        <w:t xml:space="preserve"> поэтов» в образно-стилистическое богатство русской поэзии ХХ века. Взаимовлияние символизма и реализма.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И. Ф. Анненский. Стихотворения: «Среди миров», «Старая шарманка», «Смычок и струны», «Старые эстонки» и др. по выбору. Поэзия И. Ф. Анненского как необходимое звено между символизмом и акмеизмом. Внутренний драматизм и </w:t>
      </w:r>
      <w:proofErr w:type="spellStart"/>
      <w:r w:rsidRPr="00472F51">
        <w:rPr>
          <w:rFonts w:ascii="Times New Roman" w:hAnsi="Times New Roman" w:cs="Times New Roman"/>
          <w:sz w:val="28"/>
          <w:szCs w:val="28"/>
        </w:rPr>
        <w:t>исповедальность</w:t>
      </w:r>
      <w:proofErr w:type="spellEnd"/>
      <w:r w:rsidRPr="00472F51">
        <w:rPr>
          <w:rFonts w:ascii="Times New Roman" w:hAnsi="Times New Roman" w:cs="Times New Roman"/>
          <w:sz w:val="28"/>
          <w:szCs w:val="28"/>
        </w:rPr>
        <w:t xml:space="preserve"> лирики И. Ф. Анненского. Жанр «трилистника» в художественной системе поэта. Глубина лирического самоанализа и чуткость к «шуму повседневности» в поэзии И. Ф. Анненского.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Опорные понятия: акмеизм, футуризм, </w:t>
      </w:r>
      <w:proofErr w:type="spellStart"/>
      <w:r w:rsidRPr="00472F51">
        <w:rPr>
          <w:rFonts w:ascii="Times New Roman" w:hAnsi="Times New Roman" w:cs="Times New Roman"/>
          <w:sz w:val="28"/>
          <w:szCs w:val="28"/>
        </w:rPr>
        <w:t>новокрестьянская</w:t>
      </w:r>
      <w:proofErr w:type="spellEnd"/>
      <w:r w:rsidRPr="00472F51">
        <w:rPr>
          <w:rFonts w:ascii="Times New Roman" w:hAnsi="Times New Roman" w:cs="Times New Roman"/>
          <w:sz w:val="28"/>
          <w:szCs w:val="28"/>
        </w:rPr>
        <w:t xml:space="preserve"> поэзия. </w:t>
      </w:r>
    </w:p>
    <w:p w:rsidR="00A30F8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индивидуальное творчество и «цеховые» отношения между поэтами. </w:t>
      </w:r>
    </w:p>
    <w:p w:rsidR="00A30F84"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поэзия и живопись </w:t>
      </w:r>
      <w:proofErr w:type="spellStart"/>
      <w:r w:rsidRPr="00472F51">
        <w:rPr>
          <w:rFonts w:ascii="Times New Roman" w:hAnsi="Times New Roman" w:cs="Times New Roman"/>
          <w:sz w:val="28"/>
          <w:szCs w:val="28"/>
        </w:rPr>
        <w:t>кубофутуристов</w:t>
      </w:r>
      <w:proofErr w:type="spellEnd"/>
      <w:r w:rsidRPr="00472F51">
        <w:rPr>
          <w:rFonts w:ascii="Times New Roman" w:hAnsi="Times New Roman" w:cs="Times New Roman"/>
          <w:sz w:val="28"/>
          <w:szCs w:val="28"/>
        </w:rPr>
        <w:t xml:space="preserve">. </w:t>
      </w:r>
    </w:p>
    <w:p w:rsidR="00A30F84"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Н. С. ГУМИЛЁВ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Стихотворения: «Слово», «Жираф», «Кенгуру», «Заблудившийся трамвай», «Шестое чувство» и др. по выбору.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Герой-маска в ранней поэзии Н. С. Гумилёва. «Муза дальних странствий» как поэтическая эмблема </w:t>
      </w:r>
      <w:proofErr w:type="spellStart"/>
      <w:r w:rsidRPr="00472F51">
        <w:rPr>
          <w:rFonts w:ascii="Times New Roman" w:hAnsi="Times New Roman" w:cs="Times New Roman"/>
          <w:sz w:val="28"/>
          <w:szCs w:val="28"/>
        </w:rPr>
        <w:t>гумилёвского</w:t>
      </w:r>
      <w:proofErr w:type="spellEnd"/>
      <w:r w:rsidRPr="00472F51">
        <w:rPr>
          <w:rFonts w:ascii="Times New Roman" w:hAnsi="Times New Roman" w:cs="Times New Roman"/>
          <w:sz w:val="28"/>
          <w:szCs w:val="28"/>
        </w:rPr>
        <w:t xml:space="preserve"> неоромантизма. Экзотический колорит «лирического эпоса» Н. С. Гумилёва. Тема истории и судьбы, творчества и творца в поздней лирике поэта.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неоромантизм в поэзии, лирический герой-маска. </w:t>
      </w:r>
    </w:p>
    <w:p w:rsidR="00DE5EF5"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w:t>
      </w:r>
      <w:proofErr w:type="spellStart"/>
      <w:r w:rsidRPr="00472F51">
        <w:rPr>
          <w:rFonts w:ascii="Times New Roman" w:hAnsi="Times New Roman" w:cs="Times New Roman"/>
          <w:sz w:val="28"/>
          <w:szCs w:val="28"/>
        </w:rPr>
        <w:t>аллитерированный</w:t>
      </w:r>
      <w:proofErr w:type="spellEnd"/>
      <w:r w:rsidRPr="00472F51">
        <w:rPr>
          <w:rFonts w:ascii="Times New Roman" w:hAnsi="Times New Roman" w:cs="Times New Roman"/>
          <w:sz w:val="28"/>
          <w:szCs w:val="28"/>
        </w:rPr>
        <w:t xml:space="preserve"> стих в произведениях Н. С. Гумилёва; полемика Н. С. Гумилёва и А. А. Блока о сущности поэзии; пушкинские реминисценции в лирике Н. С. Гумилёва («Заблудившийся трамвай»).</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лирика Н. С. Гумилёва и живопись П. Гогена; рисунки Н. С. Гумилёва.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стихотворения «Я конквистадор в панцире железном…», «Восьмистишие», «Память», «Рабочий», рассказ «Скрипка Страдивариуса».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А. А. АХМАТОВА</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Стихотворения: «Песня последней встречи», «Мне ни к чему одические рати…», «Сжала руки под тёмной вуалью…», «Я научилась просто, мудро жить…», «Молитва», «Когда в тоске самоубийства…», «Высокомерьем дух твой помрачён…», «Мужество», «Родная земля» и др. по выбору. Поэма «Реквием».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Психологическая глубина и яркость любовной лирики А. А. Ахматовой. Тема творчества и размышления о месте художника в «большой» истории. Раздумья о судьбах России в исповедальной лирике А. А. Ахматовой. Гражданский пафос стихотворений военного времени.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Монументальность, трагическая мощь </w:t>
      </w:r>
      <w:proofErr w:type="spellStart"/>
      <w:r w:rsidRPr="00472F51">
        <w:rPr>
          <w:rFonts w:ascii="Times New Roman" w:hAnsi="Times New Roman" w:cs="Times New Roman"/>
          <w:sz w:val="28"/>
          <w:szCs w:val="28"/>
        </w:rPr>
        <w:t>ахматовского</w:t>
      </w:r>
      <w:proofErr w:type="spellEnd"/>
      <w:r w:rsidRPr="00472F51">
        <w:rPr>
          <w:rFonts w:ascii="Times New Roman" w:hAnsi="Times New Roman" w:cs="Times New Roman"/>
          <w:sz w:val="28"/>
          <w:szCs w:val="28"/>
        </w:rPr>
        <w:t xml:space="preserve">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«бесслёзного» памятника в финале поэмы.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Опорные понятия: лирическая </w:t>
      </w:r>
      <w:proofErr w:type="spellStart"/>
      <w:r w:rsidRPr="00472F51">
        <w:rPr>
          <w:rFonts w:ascii="Times New Roman" w:hAnsi="Times New Roman" w:cs="Times New Roman"/>
          <w:sz w:val="28"/>
          <w:szCs w:val="28"/>
        </w:rPr>
        <w:t>исповедальность</w:t>
      </w:r>
      <w:proofErr w:type="spellEnd"/>
      <w:r w:rsidRPr="00472F51">
        <w:rPr>
          <w:rFonts w:ascii="Times New Roman" w:hAnsi="Times New Roman" w:cs="Times New Roman"/>
          <w:sz w:val="28"/>
          <w:szCs w:val="28"/>
        </w:rPr>
        <w:t xml:space="preserve">, микроцикл. </w:t>
      </w:r>
    </w:p>
    <w:p w:rsidR="00DE5EF5"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особенности поэтического синтаксиса А. А. Ахматовой; А. А. Ахматова и Н. С. Гумилёв; творческий диалог А. А. Ахматовой и М. И. Цветаевой; стихи А. А. Ахматовой об А. С. Пушкине. </w:t>
      </w:r>
    </w:p>
    <w:p w:rsidR="00DE5EF5"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образ А. А. Ахматовой в живописи (К. С. Петров-Водкин, Ю. П. Анненков, А. Модильяни, Н. И. Альтман и др.); «Реквием» А. А. Ахматовой и </w:t>
      </w:r>
      <w:proofErr w:type="spellStart"/>
      <w:r w:rsidRPr="00472F51">
        <w:rPr>
          <w:rFonts w:ascii="Times New Roman" w:hAnsi="Times New Roman" w:cs="Times New Roman"/>
          <w:sz w:val="28"/>
          <w:szCs w:val="28"/>
        </w:rPr>
        <w:t>Requiem</w:t>
      </w:r>
      <w:proofErr w:type="spellEnd"/>
      <w:r w:rsidRPr="00472F51">
        <w:rPr>
          <w:rFonts w:ascii="Times New Roman" w:hAnsi="Times New Roman" w:cs="Times New Roman"/>
          <w:sz w:val="28"/>
          <w:szCs w:val="28"/>
        </w:rPr>
        <w:t xml:space="preserve"> В. А. Моцарта.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Для самостоятельного чтения: стихотворения «Заплакала осень, как вдова…», «Перед весной бывают дни такие…», «Не с теми я, кто бросил землю…», «Стихи о Петербурге», «Сероглазый король», «Приморский сонет»; «Поэма без героя».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М. И. ЦВЕТАЕВА</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«Стихи к Блоку» («Имя твоё — птица в руке…») и др. по выбору.</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Уникальность поэтического голоса М. И. Цветаевой, её поэтического темперамента. Поэзия М. И. Цветаевой как лирический дневник эпохи. </w:t>
      </w:r>
      <w:proofErr w:type="spellStart"/>
      <w:r w:rsidRPr="00472F51">
        <w:rPr>
          <w:rFonts w:ascii="Times New Roman" w:hAnsi="Times New Roman" w:cs="Times New Roman"/>
          <w:sz w:val="28"/>
          <w:szCs w:val="28"/>
        </w:rPr>
        <w:t>Исповедальность</w:t>
      </w:r>
      <w:proofErr w:type="spellEnd"/>
      <w:r w:rsidRPr="00472F51">
        <w:rPr>
          <w:rFonts w:ascii="Times New Roman" w:hAnsi="Times New Roman" w:cs="Times New Roman"/>
          <w:sz w:val="28"/>
          <w:szCs w:val="28"/>
        </w:rPr>
        <w:t xml:space="preserve">, внутренняя самоотдача, максимальное напряжение духовных сил как отличительные черты </w:t>
      </w:r>
      <w:proofErr w:type="spellStart"/>
      <w:r w:rsidRPr="00472F51">
        <w:rPr>
          <w:rFonts w:ascii="Times New Roman" w:hAnsi="Times New Roman" w:cs="Times New Roman"/>
          <w:sz w:val="28"/>
          <w:szCs w:val="28"/>
        </w:rPr>
        <w:t>цветаевской</w:t>
      </w:r>
      <w:proofErr w:type="spellEnd"/>
      <w:r w:rsidRPr="00472F51">
        <w:rPr>
          <w:rFonts w:ascii="Times New Roman" w:hAnsi="Times New Roman" w:cs="Times New Roman"/>
          <w:sz w:val="28"/>
          <w:szCs w:val="28"/>
        </w:rPr>
        <w:t xml:space="preserve"> лирики. Тема Родины, «собирание» России в произведениях разных лет. Поэт и мир в творческой концепции Цветаевой, образно-стилистическое своеобразие её поэзии.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лирический пафос, кольцевой повтор, рефрен, дискретность (прерывистость) стиха. </w:t>
      </w:r>
    </w:p>
    <w:p w:rsidR="00DE5EF5"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особая «</w:t>
      </w:r>
      <w:proofErr w:type="spellStart"/>
      <w:r w:rsidRPr="00472F51">
        <w:rPr>
          <w:rFonts w:ascii="Times New Roman" w:hAnsi="Times New Roman" w:cs="Times New Roman"/>
          <w:sz w:val="28"/>
          <w:szCs w:val="28"/>
        </w:rPr>
        <w:t>цветаевская</w:t>
      </w:r>
      <w:proofErr w:type="spellEnd"/>
      <w:r w:rsidRPr="00472F51">
        <w:rPr>
          <w:rFonts w:ascii="Times New Roman" w:hAnsi="Times New Roman" w:cs="Times New Roman"/>
          <w:sz w:val="28"/>
          <w:szCs w:val="28"/>
        </w:rPr>
        <w:t xml:space="preserve">» фонетика (звукоподражание, фонетическая вариативность слова, фонетическая трансформация); пушкинская тема в творчестве М. И. Цветаевой; посвящение поэтам-современникам в </w:t>
      </w:r>
      <w:proofErr w:type="spellStart"/>
      <w:r w:rsidRPr="00472F51">
        <w:rPr>
          <w:rFonts w:ascii="Times New Roman" w:hAnsi="Times New Roman" w:cs="Times New Roman"/>
          <w:sz w:val="28"/>
          <w:szCs w:val="28"/>
        </w:rPr>
        <w:t>цветаевской</w:t>
      </w:r>
      <w:proofErr w:type="spellEnd"/>
      <w:r w:rsidRPr="00472F51">
        <w:rPr>
          <w:rFonts w:ascii="Times New Roman" w:hAnsi="Times New Roman" w:cs="Times New Roman"/>
          <w:sz w:val="28"/>
          <w:szCs w:val="28"/>
        </w:rPr>
        <w:t xml:space="preserve"> лирике («Стихи к Блоку», «Стихи к Ахматовой», «Маяковскому» и др.). </w:t>
      </w:r>
    </w:p>
    <w:p w:rsidR="00DE5EF5"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поэзия и музыка в творческой судьбе М. И. Цветаевой (автобиографический очерк «Мать и музыка»).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«Книги в красном переплёте», «Бабушке», «Семь холмов — как семь колоколов!..» (из цикла «Стихи о Москве»), «Поэма Горы», циклы «Пригвождена», «Стихи к Блоку», «Ученик».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«КОРОЛИ СМЕХА» ИЗ ЖУРНАЛА «САТИРИКОН» Развитие традиций отечественной сатиры в творчестве А. Т. Аверченко, Н. Тэффи, Саши Чёрного, Дон </w:t>
      </w:r>
      <w:proofErr w:type="spellStart"/>
      <w:r w:rsidRPr="00472F51">
        <w:rPr>
          <w:rFonts w:ascii="Times New Roman" w:hAnsi="Times New Roman" w:cs="Times New Roman"/>
          <w:sz w:val="28"/>
          <w:szCs w:val="28"/>
        </w:rPr>
        <w:t>Аминадо</w:t>
      </w:r>
      <w:proofErr w:type="spellEnd"/>
      <w:r w:rsidRPr="00472F51">
        <w:rPr>
          <w:rFonts w:ascii="Times New Roman" w:hAnsi="Times New Roman" w:cs="Times New Roman"/>
          <w:sz w:val="28"/>
          <w:szCs w:val="28"/>
        </w:rPr>
        <w:t xml:space="preserve">. Темы и мотивы сатирической </w:t>
      </w:r>
      <w:proofErr w:type="spellStart"/>
      <w:r w:rsidRPr="00472F51">
        <w:rPr>
          <w:rFonts w:ascii="Times New Roman" w:hAnsi="Times New Roman" w:cs="Times New Roman"/>
          <w:sz w:val="28"/>
          <w:szCs w:val="28"/>
        </w:rPr>
        <w:t>новеллистики</w:t>
      </w:r>
      <w:proofErr w:type="spellEnd"/>
      <w:r w:rsidRPr="00472F51">
        <w:rPr>
          <w:rFonts w:ascii="Times New Roman" w:hAnsi="Times New Roman" w:cs="Times New Roman"/>
          <w:sz w:val="28"/>
          <w:szCs w:val="28"/>
        </w:rPr>
        <w:t xml:space="preserve"> А. Т. Аверченко </w:t>
      </w:r>
      <w:r w:rsidRPr="00472F51">
        <w:rPr>
          <w:rFonts w:ascii="Times New Roman" w:hAnsi="Times New Roman" w:cs="Times New Roman"/>
          <w:sz w:val="28"/>
          <w:szCs w:val="28"/>
        </w:rPr>
        <w:lastRenderedPageBreak/>
        <w:t xml:space="preserve">дореволюционного и эмигрантского периода («Дюжина ножей в спину революции»). Мастерство писателя в выборе приёмов комического.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сарказм, ирония, политическая сатира. </w:t>
      </w:r>
    </w:p>
    <w:p w:rsidR="00DE5EF5"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традиции русской сатиры в </w:t>
      </w:r>
      <w:proofErr w:type="spellStart"/>
      <w:r w:rsidRPr="00472F51">
        <w:rPr>
          <w:rFonts w:ascii="Times New Roman" w:hAnsi="Times New Roman" w:cs="Times New Roman"/>
          <w:sz w:val="28"/>
          <w:szCs w:val="28"/>
        </w:rPr>
        <w:t>новеллистике</w:t>
      </w:r>
      <w:proofErr w:type="spellEnd"/>
      <w:r w:rsidRPr="00472F51">
        <w:rPr>
          <w:rFonts w:ascii="Times New Roman" w:hAnsi="Times New Roman" w:cs="Times New Roman"/>
          <w:sz w:val="28"/>
          <w:szCs w:val="28"/>
        </w:rPr>
        <w:t xml:space="preserve"> А. Т. Аверченко. </w:t>
      </w:r>
    </w:p>
    <w:p w:rsidR="00DE5EF5"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тема современного искусства в рассказах А. Т. Аверченко.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ОКТЯБРЬСКАЯ РЕВОЛЮЦИЯ И ЛИТЕРАТУРНЫЙ ПРОЦЕСС 20-х ГОДОВ 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 В. Розанова, «Окаянные дни» И. А. Бунина, «Несвоевременные мысли» М. Горького, «Молитва о России» И. Г. Эренбурга, «Плачи» А. М. Ремизова, «Голый год» Б. А. Пильняка и др.).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Литературные группировки, возникшие после Октября 1917 года (Пролеткульт, «Кузница», ЛЕФ, конструктивизм, имажинизм, «Перевал», «</w:t>
      </w:r>
      <w:proofErr w:type="spellStart"/>
      <w:r w:rsidRPr="00472F51">
        <w:rPr>
          <w:rFonts w:ascii="Times New Roman" w:hAnsi="Times New Roman" w:cs="Times New Roman"/>
          <w:sz w:val="28"/>
          <w:szCs w:val="28"/>
        </w:rPr>
        <w:t>Серапионовы</w:t>
      </w:r>
      <w:proofErr w:type="spellEnd"/>
      <w:r w:rsidRPr="00472F51">
        <w:rPr>
          <w:rFonts w:ascii="Times New Roman" w:hAnsi="Times New Roman" w:cs="Times New Roman"/>
          <w:sz w:val="28"/>
          <w:szCs w:val="28"/>
        </w:rPr>
        <w:t xml:space="preserve"> братья» и др.).</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Возникновение «гнёзд рассеяния» эмигрантской части «расколотой лиры» (отъезд за границу И. А. Бунина, И. С. Шмелёва, А. М. Ремизова, Г. В. Иванова, Б. К. Зайцева, М. И. Цветаевой, А. Т. Аверченко и др.).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Тема Родины и революции в произведениях писателей «новой волны» («Чапаев» Д. А. Фурманова, «Разгром» А. А. Фадеева, «Конармия» И. Э. Бабеля, «Донские рассказы» М. А. Шолохова, «Сорок первый» Б. А. Лавренёва и др.). Развитие жанра антиутопии в романах Е. И. Замятина «Мы» и А. П. Платонова «</w:t>
      </w:r>
      <w:proofErr w:type="spellStart"/>
      <w:r w:rsidRPr="00472F51">
        <w:rPr>
          <w:rFonts w:ascii="Times New Roman" w:hAnsi="Times New Roman" w:cs="Times New Roman"/>
          <w:sz w:val="28"/>
          <w:szCs w:val="28"/>
        </w:rPr>
        <w:t>Чевенгур</w:t>
      </w:r>
      <w:proofErr w:type="spellEnd"/>
      <w:r w:rsidRPr="00472F51">
        <w:rPr>
          <w:rFonts w:ascii="Times New Roman" w:hAnsi="Times New Roman" w:cs="Times New Roman"/>
          <w:sz w:val="28"/>
          <w:szCs w:val="28"/>
        </w:rPr>
        <w:t xml:space="preserve">». Развенчание идеи «социального рая на земле», утверждение ценности человеческой «единицы». </w:t>
      </w:r>
    </w:p>
    <w:p w:rsidR="00DE5EF5"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Юмористическая проза 20-х годов. Стилистическая яркость и сатирическая заострённость новеллистического сказа М. М. Зощенко (рассказы 1920-х годов). Сатира с философским подтекстом в романах И. Ильфа и Е. Петрова «Двенадцать стульев» и «Золотой телёнок».</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эмигрантская литература, антиутопия, орнаментальная проза, сказ, конструктивизм, ОБЭРИУ.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образ «нового мира» в творчестве писателей разных направлений.</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исторический процесс и его художественное осмысление в 1920-е годы.</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В. В. МАЯКОВСКИЙ</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Стихотворения: «А вы могли бы?», «Ночь», «Нате!», «Послушайте!», «Скрипка и немножко нервно», «О </w:t>
      </w:r>
      <w:proofErr w:type="spellStart"/>
      <w:r w:rsidRPr="00472F51">
        <w:rPr>
          <w:rFonts w:ascii="Times New Roman" w:hAnsi="Times New Roman" w:cs="Times New Roman"/>
          <w:sz w:val="28"/>
          <w:szCs w:val="28"/>
        </w:rPr>
        <w:t>дряни</w:t>
      </w:r>
      <w:proofErr w:type="spellEnd"/>
      <w:r w:rsidRPr="00472F51">
        <w:rPr>
          <w:rFonts w:ascii="Times New Roman" w:hAnsi="Times New Roman" w:cs="Times New Roman"/>
          <w:sz w:val="28"/>
          <w:szCs w:val="28"/>
        </w:rPr>
        <w:t>», «Разговор с фининспектором о поэзии», «</w:t>
      </w:r>
      <w:proofErr w:type="spellStart"/>
      <w:r w:rsidRPr="00472F51">
        <w:rPr>
          <w:rFonts w:ascii="Times New Roman" w:hAnsi="Times New Roman" w:cs="Times New Roman"/>
          <w:sz w:val="28"/>
          <w:szCs w:val="28"/>
        </w:rPr>
        <w:t>Лиличка</w:t>
      </w:r>
      <w:proofErr w:type="spellEnd"/>
      <w:r w:rsidRPr="00472F51">
        <w:rPr>
          <w:rFonts w:ascii="Times New Roman" w:hAnsi="Times New Roman" w:cs="Times New Roman"/>
          <w:sz w:val="28"/>
          <w:szCs w:val="28"/>
        </w:rPr>
        <w:t xml:space="preserve">!», «Юбилейное» и др. по выбору. Поэмы: «Облако в штанах», «Во весь голос» (вступление).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Тема поэта и толпы в ранней лирике В. В. Маяковского. Город как «цивилизация одиночества» в лирике поэта. Тема «художник и революция», её образное воплощение в лирике поэта. Отражение «гримас» нового быта в сатирических произведениях. Специфика традиционной темы поэта и поэзии в лирике В. В. Маяковского. Новаторство поэта в области художественной формы.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Бунтарский пафос поэмы «Облако в штанах»: четыре «долой!» как сюжетно-композиционная основа поэмы. Соединение любовной темы с социально-философской проблематикой эпохи. Поэма «Во весь голос» как попытка диалога с потомками, лирическая исповедь </w:t>
      </w:r>
      <w:proofErr w:type="spellStart"/>
      <w:r w:rsidRPr="00472F51">
        <w:rPr>
          <w:rFonts w:ascii="Times New Roman" w:hAnsi="Times New Roman" w:cs="Times New Roman"/>
          <w:sz w:val="28"/>
          <w:szCs w:val="28"/>
        </w:rPr>
        <w:t>поэта-гражданин</w:t>
      </w:r>
      <w:proofErr w:type="spellEnd"/>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Опорные понятия: образная гиперболизация, декламационный стих, поэтические неологизмы.</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неологизмы в лирике В. В. Маяковского; библейские мотивы в поэзии В. В. Маяковского; цикл стихов М. И. Цветаевой, посвящённый В. В. Маяковскому; литературные пародии на лирику В. В. Маяковского (А. Г. Архангельский, М. Д. </w:t>
      </w:r>
      <w:proofErr w:type="spellStart"/>
      <w:r w:rsidRPr="00472F51">
        <w:rPr>
          <w:rFonts w:ascii="Times New Roman" w:hAnsi="Times New Roman" w:cs="Times New Roman"/>
          <w:sz w:val="28"/>
          <w:szCs w:val="28"/>
        </w:rPr>
        <w:t>Вольпин</w:t>
      </w:r>
      <w:proofErr w:type="spellEnd"/>
      <w:r w:rsidRPr="00472F51">
        <w:rPr>
          <w:rFonts w:ascii="Times New Roman" w:hAnsi="Times New Roman" w:cs="Times New Roman"/>
          <w:sz w:val="28"/>
          <w:szCs w:val="28"/>
        </w:rPr>
        <w:t xml:space="preserve"> и др.). </w:t>
      </w:r>
    </w:p>
    <w:p w:rsidR="000358BB"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поэзия В. В. Маяковского и творчество художников-кубистов (К. С. Малевич, М. Ф. Ларионов, И. И. Машков и др.); В. В. Маяковский и театр.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стихотворения «Ода революции», «Левый марш», «Приказ по армии искусств», «Письмо Татьяне Яковлевой», «Письмо товарищу </w:t>
      </w:r>
      <w:proofErr w:type="spellStart"/>
      <w:r w:rsidRPr="00472F51">
        <w:rPr>
          <w:rFonts w:ascii="Times New Roman" w:hAnsi="Times New Roman" w:cs="Times New Roman"/>
          <w:sz w:val="28"/>
          <w:szCs w:val="28"/>
        </w:rPr>
        <w:t>Кострову</w:t>
      </w:r>
      <w:proofErr w:type="spellEnd"/>
      <w:r w:rsidRPr="00472F51">
        <w:rPr>
          <w:rFonts w:ascii="Times New Roman" w:hAnsi="Times New Roman" w:cs="Times New Roman"/>
          <w:sz w:val="28"/>
          <w:szCs w:val="28"/>
        </w:rPr>
        <w:t xml:space="preserve"> из Парижа о сущности любви», «Хорошее отношение к лошадям», «Необычайное приключение, бывшее с Владимиром Маяковским летом на даче»; поэмы «Люблю», «Хорошо!»; пьесы «Клоп», «Баня».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С. А. ЕСЕНИН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Стихотворения: «Выткался на озере алый свет зари…», «Песнь о собаке», «Гой ты, Русь, моя родная!..», «Не бродить, не мять в кустах багряных…», «Мы теперь уходим понемногу…», «Спит ковыль. Равнина дорогая…», «Чую радуницу Божью…», «В том краю, где жёлтая крапива…», «Письмо к женщине», «Собаке Качалова», «</w:t>
      </w:r>
      <w:proofErr w:type="spellStart"/>
      <w:r w:rsidRPr="00472F51">
        <w:rPr>
          <w:rFonts w:ascii="Times New Roman" w:hAnsi="Times New Roman" w:cs="Times New Roman"/>
          <w:sz w:val="28"/>
          <w:szCs w:val="28"/>
        </w:rPr>
        <w:t>Шаганэ</w:t>
      </w:r>
      <w:proofErr w:type="spellEnd"/>
      <w:r w:rsidRPr="00472F51">
        <w:rPr>
          <w:rFonts w:ascii="Times New Roman" w:hAnsi="Times New Roman" w:cs="Times New Roman"/>
          <w:sz w:val="28"/>
          <w:szCs w:val="28"/>
        </w:rPr>
        <w:t xml:space="preserve"> ты моя, </w:t>
      </w:r>
      <w:proofErr w:type="spellStart"/>
      <w:r w:rsidRPr="00472F51">
        <w:rPr>
          <w:rFonts w:ascii="Times New Roman" w:hAnsi="Times New Roman" w:cs="Times New Roman"/>
          <w:sz w:val="28"/>
          <w:szCs w:val="28"/>
        </w:rPr>
        <w:t>Шаганэ</w:t>
      </w:r>
      <w:proofErr w:type="spellEnd"/>
      <w:r w:rsidRPr="00472F51">
        <w:rPr>
          <w:rFonts w:ascii="Times New Roman" w:hAnsi="Times New Roman" w:cs="Times New Roman"/>
          <w:sz w:val="28"/>
          <w:szCs w:val="28"/>
        </w:rPr>
        <w:t xml:space="preserve">…», «Не жалею, не зову, не плачу…», «Русь советская» и др. по выбору. Поэма «Анна </w:t>
      </w:r>
      <w:proofErr w:type="spellStart"/>
      <w:r w:rsidRPr="00472F51">
        <w:rPr>
          <w:rFonts w:ascii="Times New Roman" w:hAnsi="Times New Roman" w:cs="Times New Roman"/>
          <w:sz w:val="28"/>
          <w:szCs w:val="28"/>
        </w:rPr>
        <w:t>Снегина</w:t>
      </w:r>
      <w:proofErr w:type="spellEnd"/>
      <w:r w:rsidRPr="00472F51">
        <w:rPr>
          <w:rFonts w:ascii="Times New Roman" w:hAnsi="Times New Roman" w:cs="Times New Roman"/>
          <w:sz w:val="28"/>
          <w:szCs w:val="28"/>
        </w:rPr>
        <w:t xml:space="preserve">».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Природа родного края и образ Руси в лирике С. А. Есенина. Религиозные мотивы в ранней лирике поэта. Трагическое противостояние города и деревни в лирике 1920-х годов. Любовная тема в поэзии С. А. Есенина. Богатство поэтической речи, </w:t>
      </w:r>
      <w:r w:rsidRPr="00472F51">
        <w:rPr>
          <w:rFonts w:ascii="Times New Roman" w:hAnsi="Times New Roman" w:cs="Times New Roman"/>
          <w:sz w:val="28"/>
          <w:szCs w:val="28"/>
        </w:rPr>
        <w:lastRenderedPageBreak/>
        <w:t>народно-песенное начало, философичность как основные черты есенинской поэтики.</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Соотношение лирического и эпического начал в поэме «Анна </w:t>
      </w:r>
      <w:proofErr w:type="spellStart"/>
      <w:r w:rsidRPr="00472F51">
        <w:rPr>
          <w:rFonts w:ascii="Times New Roman" w:hAnsi="Times New Roman" w:cs="Times New Roman"/>
          <w:sz w:val="28"/>
          <w:szCs w:val="28"/>
        </w:rPr>
        <w:t>Снегина</w:t>
      </w:r>
      <w:proofErr w:type="spellEnd"/>
      <w:r w:rsidRPr="00472F51">
        <w:rPr>
          <w:rFonts w:ascii="Times New Roman" w:hAnsi="Times New Roman" w:cs="Times New Roman"/>
          <w:sz w:val="28"/>
          <w:szCs w:val="28"/>
        </w:rPr>
        <w:t xml:space="preserve">», её нравственно-философская проблематика. Мотив сбережения молодости и души как главная тема «позднего» С. А. Есенина.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имажинизм как поэтическое течение, лиро-эпическая поэма. </w:t>
      </w:r>
    </w:p>
    <w:p w:rsidR="000358BB"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эпитеты в лирике С. А. Есенина; С. А. Есенин и А. А. Блок; творческая полемика С. А. Есенина и В. В. Маяковского; пушкинские традиции в лирике С. А. Есенина. </w:t>
      </w:r>
    </w:p>
    <w:p w:rsidR="000358BB"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С. А. Есенин в музыке (лирические циклы и романсы Г. В. Свиридова, З. И. Левиной, В. Н. Липатова, В. Ф. Веселова и др.).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Для самостоятельного чтения: стихотворения «Письмо матери», «</w:t>
      </w:r>
      <w:proofErr w:type="spellStart"/>
      <w:r w:rsidRPr="00472F51">
        <w:rPr>
          <w:rFonts w:ascii="Times New Roman" w:hAnsi="Times New Roman" w:cs="Times New Roman"/>
          <w:sz w:val="28"/>
          <w:szCs w:val="28"/>
        </w:rPr>
        <w:t>Инония</w:t>
      </w:r>
      <w:proofErr w:type="spellEnd"/>
      <w:r w:rsidRPr="00472F51">
        <w:rPr>
          <w:rFonts w:ascii="Times New Roman" w:hAnsi="Times New Roman" w:cs="Times New Roman"/>
          <w:sz w:val="28"/>
          <w:szCs w:val="28"/>
        </w:rPr>
        <w:t xml:space="preserve">», «Кобыльи корабли», «Цветы», «О красном вечере задумалась дорога…», «Запели тёсаные дроги…», «Русь», «Пушкину», «Я иду долиной. На затылке кепи…», «Низкий дом с </w:t>
      </w:r>
      <w:proofErr w:type="spellStart"/>
      <w:r w:rsidRPr="00472F51">
        <w:rPr>
          <w:rFonts w:ascii="Times New Roman" w:hAnsi="Times New Roman" w:cs="Times New Roman"/>
          <w:sz w:val="28"/>
          <w:szCs w:val="28"/>
        </w:rPr>
        <w:t>голубыми</w:t>
      </w:r>
      <w:proofErr w:type="spellEnd"/>
      <w:r w:rsidRPr="00472F51">
        <w:rPr>
          <w:rFonts w:ascii="Times New Roman" w:hAnsi="Times New Roman" w:cs="Times New Roman"/>
          <w:sz w:val="28"/>
          <w:szCs w:val="28"/>
        </w:rPr>
        <w:t xml:space="preserve"> ставнями…»; поэмы «Чёрный человек», «Страна Негодяев».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ЛИТЕРАТУРНЫЙ ПРОЦЕСС 30-х — НАЧАЛА 40-х ГОДОВ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Духовная атмосфера десятилетия и её отражение в литературе и искусстве. Сложное единство оптимизма и горечи, идеализма и страха, возвышения человека труда и бюрократизации власти. </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Рождение новой песенно-лирической ситуации. Героини стихотворений П. Н. Васильева и М. В. Исаковского (символический образ России — Родины). Лирика Б. П. Корнилова, Д. Б. </w:t>
      </w:r>
      <w:proofErr w:type="spellStart"/>
      <w:r w:rsidRPr="00472F51">
        <w:rPr>
          <w:rFonts w:ascii="Times New Roman" w:hAnsi="Times New Roman" w:cs="Times New Roman"/>
          <w:sz w:val="28"/>
          <w:szCs w:val="28"/>
        </w:rPr>
        <w:t>Кедрина</w:t>
      </w:r>
      <w:proofErr w:type="spellEnd"/>
      <w:r w:rsidRPr="00472F51">
        <w:rPr>
          <w:rFonts w:ascii="Times New Roman" w:hAnsi="Times New Roman" w:cs="Times New Roman"/>
          <w:sz w:val="28"/>
          <w:szCs w:val="28"/>
        </w:rPr>
        <w:t>, М. А. Светлова, А. А. Жарова и др.</w:t>
      </w:r>
    </w:p>
    <w:p w:rsidR="000358BB"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Литература на стройке: произведения 1930-х годов о людях труда («Энергия» Ф. В. Гладкова, «</w:t>
      </w:r>
      <w:proofErr w:type="spellStart"/>
      <w:r w:rsidRPr="00472F51">
        <w:rPr>
          <w:rFonts w:ascii="Times New Roman" w:hAnsi="Times New Roman" w:cs="Times New Roman"/>
          <w:sz w:val="28"/>
          <w:szCs w:val="28"/>
        </w:rPr>
        <w:t>Соть</w:t>
      </w:r>
      <w:proofErr w:type="spellEnd"/>
      <w:r w:rsidRPr="00472F51">
        <w:rPr>
          <w:rFonts w:ascii="Times New Roman" w:hAnsi="Times New Roman" w:cs="Times New Roman"/>
          <w:sz w:val="28"/>
          <w:szCs w:val="28"/>
        </w:rPr>
        <w:t xml:space="preserve">» Л. М. Леонова, «Гидроцентраль» М. С. Шагинян, «Время, вперёд!» В. П. Катаева, «Люди из захолустья» А. Г. Малышкина и др.).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Драматургия: «Чужой ребёнок» В. В. Шкваркина, «Таня» А. Н. Арбузова.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Человеческий и творческий подвиг Н. А. Островского. Уникальность и полемическая заострённость образа Павла Корчагина в романе «Как закалялась сталь».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Тема коллективизации в литературе. Трагическая судьба Н. А. Клюева и поэтов «крестьянской </w:t>
      </w:r>
      <w:proofErr w:type="spellStart"/>
      <w:r w:rsidRPr="00472F51">
        <w:rPr>
          <w:rFonts w:ascii="Times New Roman" w:hAnsi="Times New Roman" w:cs="Times New Roman"/>
          <w:sz w:val="28"/>
          <w:szCs w:val="28"/>
        </w:rPr>
        <w:t>купницы</w:t>
      </w:r>
      <w:proofErr w:type="spellEnd"/>
      <w:r w:rsidRPr="00472F51">
        <w:rPr>
          <w:rFonts w:ascii="Times New Roman" w:hAnsi="Times New Roman" w:cs="Times New Roman"/>
          <w:sz w:val="28"/>
          <w:szCs w:val="28"/>
        </w:rPr>
        <w:t xml:space="preserve">». Поэма А. Т. Твардовского «Страна </w:t>
      </w:r>
      <w:proofErr w:type="spellStart"/>
      <w:r w:rsidRPr="00472F51">
        <w:rPr>
          <w:rFonts w:ascii="Times New Roman" w:hAnsi="Times New Roman" w:cs="Times New Roman"/>
          <w:sz w:val="28"/>
          <w:szCs w:val="28"/>
        </w:rPr>
        <w:t>Муравия</w:t>
      </w:r>
      <w:proofErr w:type="spellEnd"/>
      <w:r w:rsidRPr="00472F51">
        <w:rPr>
          <w:rFonts w:ascii="Times New Roman" w:hAnsi="Times New Roman" w:cs="Times New Roman"/>
          <w:sz w:val="28"/>
          <w:szCs w:val="28"/>
        </w:rPr>
        <w:t xml:space="preserve">» и роман М. А. Шолохова «Поднятая целина». Первый съезд Союза писателей СССР и его общественно-историческое значение.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Эмигрантская «ветвь» русской литературы в 1930-е годы. Ностальгический реализм И. А. Бунина, Б. К. Зайцева, И. С. Шмелёва. «Парижская нота» русской поэзии 1930-х годов. Лирика Г. В. Иванова, Б. Ю. Поплавского, Н. А. Оцупа, Д. М. Кнута, Л. Д. </w:t>
      </w:r>
      <w:proofErr w:type="spellStart"/>
      <w:r w:rsidRPr="00472F51">
        <w:rPr>
          <w:rFonts w:ascii="Times New Roman" w:hAnsi="Times New Roman" w:cs="Times New Roman"/>
          <w:sz w:val="28"/>
          <w:szCs w:val="28"/>
        </w:rPr>
        <w:t>Червинской</w:t>
      </w:r>
      <w:proofErr w:type="spellEnd"/>
      <w:r w:rsidRPr="00472F51">
        <w:rPr>
          <w:rFonts w:ascii="Times New Roman" w:hAnsi="Times New Roman" w:cs="Times New Roman"/>
          <w:sz w:val="28"/>
          <w:szCs w:val="28"/>
        </w:rPr>
        <w:t xml:space="preserve">, Г. В. Адамовича и др.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 Э. Мандельштам. Стихотворения: «Заснула чернь. Зияет площадь аркой…», «На розвальнях, уложенных соломой…», «Эпиграмма», «За гремучую доблесть грядущих веков…» и др. Истоки поэтического творчества. Близость к акмеизму. Историческая тема в лирике О. Э. Мандельштама. Осмысление времени и противостояние «веку-волкодаву». Художественное мастерство поэта.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А. Н. Толстой. Роман «Пётр Первый».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w:t>
      </w:r>
      <w:r w:rsidR="00F650D2">
        <w:rPr>
          <w:rFonts w:ascii="Times New Roman" w:hAnsi="Times New Roman" w:cs="Times New Roman"/>
          <w:sz w:val="28"/>
          <w:szCs w:val="28"/>
        </w:rPr>
        <w:t>ко-языковое своеобразие романа.</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Опорные понятия: песенно-лирическая ситуация, «парижская нота» русской поэзии, историк</w:t>
      </w:r>
      <w:r w:rsidR="00F650D2">
        <w:rPr>
          <w:rFonts w:ascii="Times New Roman" w:hAnsi="Times New Roman" w:cs="Times New Roman"/>
          <w:sz w:val="28"/>
          <w:szCs w:val="28"/>
        </w:rPr>
        <w:t xml:space="preserve">о-биографическое повествование.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образ «идеального» героя в литературе разных эпох, «петровская» тема в произведениях М. В. Ломоносова, А. С. Пушкина, А. К. Толстого, А. А. Блока. </w:t>
      </w:r>
    </w:p>
    <w:p w:rsidR="00F650D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песни на стихи М. В. Исаковского, М. А. Светлова, А. А. Жарова и др.; исторические источники романа «Пётр Первый» (труды Н. Г. Устрялова, С. М. Соловьёва и др.).</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М. А. ШОЛОХОВ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Роман-эпопея «Тихий Дон». Историческая широта и масштабность шолоховского эпоса.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нём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w:t>
      </w:r>
      <w:proofErr w:type="spellStart"/>
      <w:r w:rsidRPr="00472F51">
        <w:rPr>
          <w:rFonts w:ascii="Times New Roman" w:hAnsi="Times New Roman" w:cs="Times New Roman"/>
          <w:sz w:val="28"/>
          <w:szCs w:val="28"/>
        </w:rPr>
        <w:t>хронотоп</w:t>
      </w:r>
      <w:proofErr w:type="spellEnd"/>
      <w:r w:rsidRPr="00472F51">
        <w:rPr>
          <w:rFonts w:ascii="Times New Roman" w:hAnsi="Times New Roman" w:cs="Times New Roman"/>
          <w:sz w:val="28"/>
          <w:szCs w:val="28"/>
        </w:rPr>
        <w:t xml:space="preserve"> романа-эпопеи, гуманистическая концепция истории в литературе. </w:t>
      </w:r>
    </w:p>
    <w:p w:rsidR="00F650D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 </w:t>
      </w:r>
    </w:p>
    <w:p w:rsidR="00F650D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lastRenderedPageBreak/>
        <w:t>Межпредметные</w:t>
      </w:r>
      <w:proofErr w:type="spellEnd"/>
      <w:r w:rsidRPr="00472F51">
        <w:rPr>
          <w:rFonts w:ascii="Times New Roman" w:hAnsi="Times New Roman" w:cs="Times New Roman"/>
          <w:sz w:val="28"/>
          <w:szCs w:val="28"/>
        </w:rPr>
        <w:t xml:space="preserve"> связи: роль диалектизмов в шолоховском повествовании; исторические источники романа «Тихий Дон» (книги В. Ф. Владимировой, А. А. Френкеля, М. Н. </w:t>
      </w:r>
      <w:proofErr w:type="spellStart"/>
      <w:r w:rsidRPr="00472F51">
        <w:rPr>
          <w:rFonts w:ascii="Times New Roman" w:hAnsi="Times New Roman" w:cs="Times New Roman"/>
          <w:sz w:val="28"/>
          <w:szCs w:val="28"/>
        </w:rPr>
        <w:t>Корчина</w:t>
      </w:r>
      <w:proofErr w:type="spellEnd"/>
      <w:r w:rsidRPr="00472F51">
        <w:rPr>
          <w:rFonts w:ascii="Times New Roman" w:hAnsi="Times New Roman" w:cs="Times New Roman"/>
          <w:sz w:val="28"/>
          <w:szCs w:val="28"/>
        </w:rPr>
        <w:t xml:space="preserve"> и др.); «Тихий Дон» в иллюстрациях художников (С. Г. Корольков, О. Г. </w:t>
      </w:r>
      <w:proofErr w:type="spellStart"/>
      <w:r w:rsidRPr="00472F51">
        <w:rPr>
          <w:rFonts w:ascii="Times New Roman" w:hAnsi="Times New Roman" w:cs="Times New Roman"/>
          <w:sz w:val="28"/>
          <w:szCs w:val="28"/>
        </w:rPr>
        <w:t>Верейский</w:t>
      </w:r>
      <w:proofErr w:type="spellEnd"/>
      <w:r w:rsidRPr="00472F51">
        <w:rPr>
          <w:rFonts w:ascii="Times New Roman" w:hAnsi="Times New Roman" w:cs="Times New Roman"/>
          <w:sz w:val="28"/>
          <w:szCs w:val="28"/>
        </w:rPr>
        <w:t>, Ю. П. Ребров) и киноверсиях (к/</w:t>
      </w:r>
      <w:proofErr w:type="spellStart"/>
      <w:r w:rsidRPr="00472F51">
        <w:rPr>
          <w:rFonts w:ascii="Times New Roman" w:hAnsi="Times New Roman" w:cs="Times New Roman"/>
          <w:sz w:val="28"/>
          <w:szCs w:val="28"/>
        </w:rPr>
        <w:t>ф</w:t>
      </w:r>
      <w:proofErr w:type="spellEnd"/>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реж</w:t>
      </w:r>
      <w:proofErr w:type="spellEnd"/>
      <w:r w:rsidRPr="00472F51">
        <w:rPr>
          <w:rFonts w:ascii="Times New Roman" w:hAnsi="Times New Roman" w:cs="Times New Roman"/>
          <w:sz w:val="28"/>
          <w:szCs w:val="28"/>
        </w:rPr>
        <w:t xml:space="preserve">. И. К. </w:t>
      </w:r>
      <w:proofErr w:type="spellStart"/>
      <w:r w:rsidRPr="00472F51">
        <w:rPr>
          <w:rFonts w:ascii="Times New Roman" w:hAnsi="Times New Roman" w:cs="Times New Roman"/>
          <w:sz w:val="28"/>
          <w:szCs w:val="28"/>
        </w:rPr>
        <w:t>Правова</w:t>
      </w:r>
      <w:proofErr w:type="spellEnd"/>
      <w:r w:rsidRPr="00472F51">
        <w:rPr>
          <w:rFonts w:ascii="Times New Roman" w:hAnsi="Times New Roman" w:cs="Times New Roman"/>
          <w:sz w:val="28"/>
          <w:szCs w:val="28"/>
        </w:rPr>
        <w:t xml:space="preserve"> и О. И. Преображенской (1930), С. А. Герасимова (1958), С. В. Урсуляка (2015). </w:t>
      </w:r>
    </w:p>
    <w:p w:rsidR="00F650D2" w:rsidRDefault="00F650D2" w:rsidP="00875EAE">
      <w:pPr>
        <w:jc w:val="both"/>
        <w:rPr>
          <w:rFonts w:ascii="Times New Roman" w:hAnsi="Times New Roman" w:cs="Times New Roman"/>
          <w:sz w:val="28"/>
          <w:szCs w:val="28"/>
        </w:rPr>
      </w:pP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М. А. БУЛГАКОВ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Романы: «Белая гвардия», «Мастер и Маргарита» — по выбору. </w:t>
      </w:r>
    </w:p>
    <w:p w:rsidR="00F650D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Многослойность</w:t>
      </w:r>
      <w:proofErr w:type="spellEnd"/>
      <w:r w:rsidRPr="00472F51">
        <w:rPr>
          <w:rFonts w:ascii="Times New Roman" w:hAnsi="Times New Roman" w:cs="Times New Roman"/>
          <w:sz w:val="28"/>
          <w:szCs w:val="28"/>
        </w:rPr>
        <w:t xml:space="preserve"> исторического пространства в «Белой гвардии». Проблема нравственного самоопределения личности в эпоху смуты. Дом </w:t>
      </w:r>
      <w:proofErr w:type="spellStart"/>
      <w:r w:rsidRPr="00472F51">
        <w:rPr>
          <w:rFonts w:ascii="Times New Roman" w:hAnsi="Times New Roman" w:cs="Times New Roman"/>
          <w:sz w:val="28"/>
          <w:szCs w:val="28"/>
        </w:rPr>
        <w:t>Турбиных</w:t>
      </w:r>
      <w:proofErr w:type="spellEnd"/>
      <w:r w:rsidRPr="00472F51">
        <w:rPr>
          <w:rFonts w:ascii="Times New Roman" w:hAnsi="Times New Roman" w:cs="Times New Roman"/>
          <w:sz w:val="28"/>
          <w:szCs w:val="28"/>
        </w:rPr>
        <w:t xml:space="preserve">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472F51">
        <w:rPr>
          <w:rFonts w:ascii="Times New Roman" w:hAnsi="Times New Roman" w:cs="Times New Roman"/>
          <w:sz w:val="28"/>
          <w:szCs w:val="28"/>
        </w:rPr>
        <w:t>Тальберг</w:t>
      </w:r>
      <w:proofErr w:type="spellEnd"/>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Лисович</w:t>
      </w:r>
      <w:proofErr w:type="spellEnd"/>
      <w:r w:rsidRPr="00472F51">
        <w:rPr>
          <w:rFonts w:ascii="Times New Roman" w:hAnsi="Times New Roman" w:cs="Times New Roman"/>
          <w:sz w:val="28"/>
          <w:szCs w:val="28"/>
        </w:rPr>
        <w:t>). Трагедия русской интеллигенции как основной пафос романа.</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«Мастер и Маргарита» как «роман-лабиринт» со сложной философской проблематикой. Взаимодействие трёх повествовательных пластов в образно-композиционной системе романа. Нравственно-философское звучание «</w:t>
      </w:r>
      <w:proofErr w:type="spellStart"/>
      <w:r w:rsidRPr="00472F51">
        <w:rPr>
          <w:rFonts w:ascii="Times New Roman" w:hAnsi="Times New Roman" w:cs="Times New Roman"/>
          <w:sz w:val="28"/>
          <w:szCs w:val="28"/>
        </w:rPr>
        <w:t>ершалаимских</w:t>
      </w:r>
      <w:proofErr w:type="spellEnd"/>
      <w:r w:rsidRPr="00472F51">
        <w:rPr>
          <w:rFonts w:ascii="Times New Roman" w:hAnsi="Times New Roman" w:cs="Times New Roman"/>
          <w:sz w:val="28"/>
          <w:szCs w:val="28"/>
        </w:rPr>
        <w:t>» глав. Сатирическая «</w:t>
      </w:r>
      <w:proofErr w:type="spellStart"/>
      <w:r w:rsidRPr="00472F51">
        <w:rPr>
          <w:rFonts w:ascii="Times New Roman" w:hAnsi="Times New Roman" w:cs="Times New Roman"/>
          <w:sz w:val="28"/>
          <w:szCs w:val="28"/>
        </w:rPr>
        <w:t>дьяволиада</w:t>
      </w:r>
      <w:proofErr w:type="spellEnd"/>
      <w:r w:rsidRPr="00472F51">
        <w:rPr>
          <w:rFonts w:ascii="Times New Roman" w:hAnsi="Times New Roman" w:cs="Times New Roman"/>
          <w:sz w:val="28"/>
          <w:szCs w:val="28"/>
        </w:rPr>
        <w:t xml:space="preserve">» М. А. Булгакова в романе. Неразрывность связи любви и творчества в проблематике «Мастера и Маргариты».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карнавальный смех, сатира. </w:t>
      </w:r>
    </w:p>
    <w:p w:rsidR="00F650D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евангельские мотивы в прозе М. А. Булгакова; традиции мировой литературы в «Мастере и Маргарите» (И. В. Гёте, Э.Т.А. Гофман, Н. В. Гоголь). </w:t>
      </w:r>
    </w:p>
    <w:p w:rsidR="00F650D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роль глаголов-сказуемых в </w:t>
      </w:r>
      <w:proofErr w:type="spellStart"/>
      <w:r w:rsidRPr="00472F51">
        <w:rPr>
          <w:rFonts w:ascii="Times New Roman" w:hAnsi="Times New Roman" w:cs="Times New Roman"/>
          <w:sz w:val="28"/>
          <w:szCs w:val="28"/>
        </w:rPr>
        <w:t>булгаковских</w:t>
      </w:r>
      <w:proofErr w:type="spellEnd"/>
      <w:r w:rsidRPr="00472F51">
        <w:rPr>
          <w:rFonts w:ascii="Times New Roman" w:hAnsi="Times New Roman" w:cs="Times New Roman"/>
          <w:sz w:val="28"/>
          <w:szCs w:val="28"/>
        </w:rPr>
        <w:t xml:space="preserve"> произведениях; М. А. Булгаков и театр; сценические и </w:t>
      </w:r>
      <w:proofErr w:type="spellStart"/>
      <w:r w:rsidRPr="00472F51">
        <w:rPr>
          <w:rFonts w:ascii="Times New Roman" w:hAnsi="Times New Roman" w:cs="Times New Roman"/>
          <w:sz w:val="28"/>
          <w:szCs w:val="28"/>
        </w:rPr>
        <w:t>киноинтерпретации</w:t>
      </w:r>
      <w:proofErr w:type="spellEnd"/>
      <w:r w:rsidRPr="00472F51">
        <w:rPr>
          <w:rFonts w:ascii="Times New Roman" w:hAnsi="Times New Roman" w:cs="Times New Roman"/>
          <w:sz w:val="28"/>
          <w:szCs w:val="28"/>
        </w:rPr>
        <w:t xml:space="preserve"> произведений М. А. Булгакова; музыкальные реминисценции в </w:t>
      </w:r>
      <w:proofErr w:type="spellStart"/>
      <w:r w:rsidRPr="00472F51">
        <w:rPr>
          <w:rFonts w:ascii="Times New Roman" w:hAnsi="Times New Roman" w:cs="Times New Roman"/>
          <w:sz w:val="28"/>
          <w:szCs w:val="28"/>
        </w:rPr>
        <w:t>булгаковской</w:t>
      </w:r>
      <w:proofErr w:type="spellEnd"/>
      <w:r w:rsidRPr="00472F51">
        <w:rPr>
          <w:rFonts w:ascii="Times New Roman" w:hAnsi="Times New Roman" w:cs="Times New Roman"/>
          <w:sz w:val="28"/>
          <w:szCs w:val="28"/>
        </w:rPr>
        <w:t xml:space="preserve"> прозе.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рассказ «Красная корона», повесть «Собачье сердце», пьесы «Бег», «Дни </w:t>
      </w:r>
      <w:proofErr w:type="spellStart"/>
      <w:r w:rsidRPr="00472F51">
        <w:rPr>
          <w:rFonts w:ascii="Times New Roman" w:hAnsi="Times New Roman" w:cs="Times New Roman"/>
          <w:sz w:val="28"/>
          <w:szCs w:val="28"/>
        </w:rPr>
        <w:t>Турбиных</w:t>
      </w:r>
      <w:proofErr w:type="spellEnd"/>
      <w:r w:rsidRPr="00472F51">
        <w:rPr>
          <w:rFonts w:ascii="Times New Roman" w:hAnsi="Times New Roman" w:cs="Times New Roman"/>
          <w:sz w:val="28"/>
          <w:szCs w:val="28"/>
        </w:rPr>
        <w:t xml:space="preserve">».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Б. Л. ПАСТЕРНАК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Стихотворения: «Февраль. Достать чернил и плакать!..», «Снег идёт», «В больнице», «Зимняя ночь», «Гамлет», «Во всём мне хочется дойти…», «Быть знаменитым некрасиво…», «Определение поэзии», «Гефсиманский сад» и др. по выбору.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Единство человеческой души и стихии мира в лирике Б. Л. Пастернака. Неразрывность связи человека и природы, их </w:t>
      </w:r>
      <w:proofErr w:type="spellStart"/>
      <w:r w:rsidRPr="00472F51">
        <w:rPr>
          <w:rFonts w:ascii="Times New Roman" w:hAnsi="Times New Roman" w:cs="Times New Roman"/>
          <w:sz w:val="28"/>
          <w:szCs w:val="28"/>
        </w:rPr>
        <w:t>взаимотворчество</w:t>
      </w:r>
      <w:proofErr w:type="spellEnd"/>
      <w:r w:rsidRPr="00472F51">
        <w:rPr>
          <w:rFonts w:ascii="Times New Roman" w:hAnsi="Times New Roman" w:cs="Times New Roman"/>
          <w:sz w:val="28"/>
          <w:szCs w:val="28"/>
        </w:rPr>
        <w:t xml:space="preserve">. Любовь и поэзия, жизнь и смерть в философской концепции Б. Л. Пастернака. Трагизм </w:t>
      </w:r>
      <w:r w:rsidRPr="00472F51">
        <w:rPr>
          <w:rFonts w:ascii="Times New Roman" w:hAnsi="Times New Roman" w:cs="Times New Roman"/>
          <w:sz w:val="28"/>
          <w:szCs w:val="28"/>
        </w:rPr>
        <w:lastRenderedPageBreak/>
        <w:t xml:space="preserve">гамлетовского противостояния художника и эпохи в позднем творчестве поэта. Метафорическое богатство и образная яркость лирики Б. Л. Пастернака.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метафорический ряд, лирико-религиозная проза. </w:t>
      </w:r>
    </w:p>
    <w:p w:rsidR="00F650D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роль и значение метафоры в контексте одного из произведений поэта; Б. Л. Пастернак и поэзия русского футуризма; евангельская и шекспировская темы в лирике поэта; Б. Л. Пастернак и В. В. Маяковский. </w:t>
      </w:r>
    </w:p>
    <w:p w:rsidR="00F650D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рисунки Л. О. Пастернака; музыкальные образы Ф. Шопена в лирике Б. Л. Пастернака.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Для самостоятельного чтения: стихотворения «Никого не будет в доме…», «Про эти стихи», «Любить иных — тяжёлый крест…», «Сосны», «Иней», «Июль»; поэма «Девятьсот пятый год».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А. П. ПЛАТОНОВ </w:t>
      </w:r>
    </w:p>
    <w:p w:rsidR="00F650D2"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Рассказы: «Возвращение», «Июльская гроза». Повести: «Сокровенный человек», «Котлован» — по выбору.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Оригинальность, самобытность художественного мира А. П. Платонова. Тип платоновского героя — мечтателя, романтика, правдоискателя. «Детскость» стиля и языка писателя, тема детства в прозе А. 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её названия. Роль «ключевых» слов-понятий в художественной системе писателя.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литературная антиутопия, «ключевая» лексика.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жанр антиутопии в творчестве А. П. Платонова и Е. И. Замятина.</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проза А. П. Платонова и живопись П. Н. </w:t>
      </w:r>
      <w:proofErr w:type="spellStart"/>
      <w:r w:rsidRPr="00472F51">
        <w:rPr>
          <w:rFonts w:ascii="Times New Roman" w:hAnsi="Times New Roman" w:cs="Times New Roman"/>
          <w:sz w:val="28"/>
          <w:szCs w:val="28"/>
        </w:rPr>
        <w:t>Филонова</w:t>
      </w:r>
      <w:proofErr w:type="spellEnd"/>
      <w:r w:rsidRPr="00472F51">
        <w:rPr>
          <w:rFonts w:ascii="Times New Roman" w:hAnsi="Times New Roman" w:cs="Times New Roman"/>
          <w:sz w:val="28"/>
          <w:szCs w:val="28"/>
        </w:rPr>
        <w:t xml:space="preserve">.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Для самостоятельного чтения: рассказы «Родина электричества», «Старый механик», «</w:t>
      </w:r>
      <w:proofErr w:type="spellStart"/>
      <w:r w:rsidRPr="00472F51">
        <w:rPr>
          <w:rFonts w:ascii="Times New Roman" w:hAnsi="Times New Roman" w:cs="Times New Roman"/>
          <w:sz w:val="28"/>
          <w:szCs w:val="28"/>
        </w:rPr>
        <w:t>Фро</w:t>
      </w:r>
      <w:proofErr w:type="spellEnd"/>
      <w:r w:rsidRPr="00472F51">
        <w:rPr>
          <w:rFonts w:ascii="Times New Roman" w:hAnsi="Times New Roman" w:cs="Times New Roman"/>
          <w:sz w:val="28"/>
          <w:szCs w:val="28"/>
        </w:rPr>
        <w:t>», повесть «</w:t>
      </w:r>
      <w:proofErr w:type="spellStart"/>
      <w:r w:rsidRPr="00472F51">
        <w:rPr>
          <w:rFonts w:ascii="Times New Roman" w:hAnsi="Times New Roman" w:cs="Times New Roman"/>
          <w:sz w:val="28"/>
          <w:szCs w:val="28"/>
        </w:rPr>
        <w:t>Джан</w:t>
      </w:r>
      <w:proofErr w:type="spellEnd"/>
      <w:r w:rsidRPr="00472F51">
        <w:rPr>
          <w:rFonts w:ascii="Times New Roman" w:hAnsi="Times New Roman" w:cs="Times New Roman"/>
          <w:sz w:val="28"/>
          <w:szCs w:val="28"/>
        </w:rPr>
        <w:t xml:space="preserve">».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ЛИТЕРАТУРА ПЕРИОДА ВЕЛИКОЙ ОТЕЧЕСТВЕННОЙ ВОЙНЫ</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Отражение летописи военных лет в произведениях русских писателей. Публицистика времён войны (А. Н. Толстой, И. Г. Эренбург, Л. М. Леонов, О. Ф. </w:t>
      </w:r>
      <w:proofErr w:type="spellStart"/>
      <w:r w:rsidRPr="00472F51">
        <w:rPr>
          <w:rFonts w:ascii="Times New Roman" w:hAnsi="Times New Roman" w:cs="Times New Roman"/>
          <w:sz w:val="28"/>
          <w:szCs w:val="28"/>
        </w:rPr>
        <w:t>Берггольц</w:t>
      </w:r>
      <w:proofErr w:type="spellEnd"/>
      <w:r w:rsidRPr="00472F51">
        <w:rPr>
          <w:rFonts w:ascii="Times New Roman" w:hAnsi="Times New Roman" w:cs="Times New Roman"/>
          <w:sz w:val="28"/>
          <w:szCs w:val="28"/>
        </w:rPr>
        <w:t xml:space="preserve">, В. С. </w:t>
      </w:r>
      <w:proofErr w:type="spellStart"/>
      <w:r w:rsidRPr="00472F51">
        <w:rPr>
          <w:rFonts w:ascii="Times New Roman" w:hAnsi="Times New Roman" w:cs="Times New Roman"/>
          <w:sz w:val="28"/>
          <w:szCs w:val="28"/>
        </w:rPr>
        <w:t>Гроссман</w:t>
      </w:r>
      <w:proofErr w:type="spellEnd"/>
      <w:r w:rsidRPr="00472F51">
        <w:rPr>
          <w:rFonts w:ascii="Times New Roman" w:hAnsi="Times New Roman" w:cs="Times New Roman"/>
          <w:sz w:val="28"/>
          <w:szCs w:val="28"/>
        </w:rPr>
        <w:t xml:space="preserve"> и др.).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Лирика военных лет. Песенная поэзия В. И. Лебедева-Кумача, М. В. Исаковского, Л. И. </w:t>
      </w:r>
      <w:proofErr w:type="spellStart"/>
      <w:r w:rsidRPr="00472F51">
        <w:rPr>
          <w:rFonts w:ascii="Times New Roman" w:hAnsi="Times New Roman" w:cs="Times New Roman"/>
          <w:sz w:val="28"/>
          <w:szCs w:val="28"/>
        </w:rPr>
        <w:t>Ошанина</w:t>
      </w:r>
      <w:proofErr w:type="spellEnd"/>
      <w:r w:rsidRPr="00472F51">
        <w:rPr>
          <w:rFonts w:ascii="Times New Roman" w:hAnsi="Times New Roman" w:cs="Times New Roman"/>
          <w:sz w:val="28"/>
          <w:szCs w:val="28"/>
        </w:rPr>
        <w:t xml:space="preserve">, Е. А. </w:t>
      </w:r>
      <w:proofErr w:type="spellStart"/>
      <w:r w:rsidRPr="00472F51">
        <w:rPr>
          <w:rFonts w:ascii="Times New Roman" w:hAnsi="Times New Roman" w:cs="Times New Roman"/>
          <w:sz w:val="28"/>
          <w:szCs w:val="28"/>
        </w:rPr>
        <w:t>Долматовского</w:t>
      </w:r>
      <w:proofErr w:type="spellEnd"/>
      <w:r w:rsidRPr="00472F51">
        <w:rPr>
          <w:rFonts w:ascii="Times New Roman" w:hAnsi="Times New Roman" w:cs="Times New Roman"/>
          <w:sz w:val="28"/>
          <w:szCs w:val="28"/>
        </w:rPr>
        <w:t>, А. А. Суркова, А. И. Фатьянова, К. М. Симонова. «</w:t>
      </w:r>
      <w:proofErr w:type="spellStart"/>
      <w:r w:rsidRPr="00472F51">
        <w:rPr>
          <w:rFonts w:ascii="Times New Roman" w:hAnsi="Times New Roman" w:cs="Times New Roman"/>
          <w:sz w:val="28"/>
          <w:szCs w:val="28"/>
        </w:rPr>
        <w:t>Моабитская</w:t>
      </w:r>
      <w:proofErr w:type="spellEnd"/>
      <w:r w:rsidRPr="00472F51">
        <w:rPr>
          <w:rFonts w:ascii="Times New Roman" w:hAnsi="Times New Roman" w:cs="Times New Roman"/>
          <w:sz w:val="28"/>
          <w:szCs w:val="28"/>
        </w:rPr>
        <w:t xml:space="preserve"> тетрадь» </w:t>
      </w:r>
      <w:proofErr w:type="spellStart"/>
      <w:r w:rsidRPr="00472F51">
        <w:rPr>
          <w:rFonts w:ascii="Times New Roman" w:hAnsi="Times New Roman" w:cs="Times New Roman"/>
          <w:sz w:val="28"/>
          <w:szCs w:val="28"/>
        </w:rPr>
        <w:t>Мусы</w:t>
      </w:r>
      <w:proofErr w:type="spellEnd"/>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Джалиля</w:t>
      </w:r>
      <w:proofErr w:type="spellEnd"/>
      <w:r w:rsidRPr="00472F51">
        <w:rPr>
          <w:rFonts w:ascii="Times New Roman" w:hAnsi="Times New Roman" w:cs="Times New Roman"/>
          <w:sz w:val="28"/>
          <w:szCs w:val="28"/>
        </w:rPr>
        <w:t xml:space="preserve">.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Жанр поэмы в литературной летописи войны («Зоя» М. И. </w:t>
      </w:r>
      <w:proofErr w:type="spellStart"/>
      <w:r w:rsidRPr="00472F51">
        <w:rPr>
          <w:rFonts w:ascii="Times New Roman" w:hAnsi="Times New Roman" w:cs="Times New Roman"/>
          <w:sz w:val="28"/>
          <w:szCs w:val="28"/>
        </w:rPr>
        <w:t>Алигер</w:t>
      </w:r>
      <w:proofErr w:type="spellEnd"/>
      <w:r w:rsidRPr="00472F51">
        <w:rPr>
          <w:rFonts w:ascii="Times New Roman" w:hAnsi="Times New Roman" w:cs="Times New Roman"/>
          <w:sz w:val="28"/>
          <w:szCs w:val="28"/>
        </w:rPr>
        <w:t xml:space="preserve">, «Сын» П. Г. </w:t>
      </w:r>
      <w:proofErr w:type="spellStart"/>
      <w:r w:rsidRPr="00472F51">
        <w:rPr>
          <w:rFonts w:ascii="Times New Roman" w:hAnsi="Times New Roman" w:cs="Times New Roman"/>
          <w:sz w:val="28"/>
          <w:szCs w:val="28"/>
        </w:rPr>
        <w:t>Антокольского</w:t>
      </w:r>
      <w:proofErr w:type="spellEnd"/>
      <w:r w:rsidRPr="00472F51">
        <w:rPr>
          <w:rFonts w:ascii="Times New Roman" w:hAnsi="Times New Roman" w:cs="Times New Roman"/>
          <w:sz w:val="28"/>
          <w:szCs w:val="28"/>
        </w:rPr>
        <w:t xml:space="preserve">, «Двадцать восемь» М. А. Светлова и др.). Поэма А. Т. Твардовского «Василий Тёркин» как вершинное произведение времён войны. Прославление подвига народа и русского солдата в «Книге про бойца».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Проза о войне. «Дни и ночи» К. М. Симонова, «Звезда» Э. Г. Казакевича, «Спутники» В. Ф. Пановой, «Молодая гвардия» А. А. Фадеева, «Повесть о настоящем человеке» Б. П. Полевого, «Судьба человека» М. А. Шолохова и др.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военная публицистика, документальная проза.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«сквозные» темы прозы и поэзии военных лет.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песенная поэзия М. Исаковского, А. Суркова, А. Фатьянова и др.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А. Т. ТВАРДОВСКИЙ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Стихотворения: «Вся суть в одном-единственном завете…», «Дробится рваный цоколь монумента…», «Я знаю, никакой моей вины…», «Памяти матери», «Я убит подо Ржевом», «В чём хочешь человечество вини…» и др. по выбору. Поэма «По праву памяти».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Доверительность и теплота лирической интонации А. Т.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Опорные понятия: лирико-патриотический пафос, лирический эпос.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И. А. Бунин о поэме «Василий Тёркин»; некрасовские традиции в лирике А. Т. Твардовского.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литературная деятельность А. Т. Твардовского в журнале «Новый мир»: документы, свидетельства, воспоминания.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Для самостоятельного чтения: стихотворения «Жестокая память», «Как после мартовских метелей…», «Полночь в моё городское окно…»; поэмы «Дом у дороги», «За далью — даль». Л</w:t>
      </w:r>
    </w:p>
    <w:p w:rsidR="00520B82" w:rsidRDefault="00520B82" w:rsidP="00875EAE">
      <w:pPr>
        <w:jc w:val="both"/>
        <w:rPr>
          <w:rFonts w:ascii="Times New Roman" w:hAnsi="Times New Roman" w:cs="Times New Roman"/>
          <w:sz w:val="28"/>
          <w:szCs w:val="28"/>
        </w:rPr>
      </w:pPr>
    </w:p>
    <w:p w:rsidR="00520B82" w:rsidRDefault="00520B82" w:rsidP="00875EAE">
      <w:pPr>
        <w:jc w:val="both"/>
        <w:rPr>
          <w:rFonts w:ascii="Times New Roman" w:hAnsi="Times New Roman" w:cs="Times New Roman"/>
          <w:sz w:val="28"/>
          <w:szCs w:val="28"/>
        </w:rPr>
      </w:pPr>
    </w:p>
    <w:p w:rsidR="00520B82" w:rsidRDefault="00520B82" w:rsidP="00875EAE">
      <w:pPr>
        <w:jc w:val="both"/>
        <w:rPr>
          <w:rFonts w:ascii="Times New Roman" w:hAnsi="Times New Roman" w:cs="Times New Roman"/>
          <w:sz w:val="28"/>
          <w:szCs w:val="28"/>
        </w:rPr>
      </w:pPr>
    </w:p>
    <w:p w:rsidR="00B02DB9" w:rsidRDefault="00B02DB9" w:rsidP="00875EAE">
      <w:pPr>
        <w:jc w:val="both"/>
        <w:rPr>
          <w:rFonts w:ascii="Times New Roman" w:hAnsi="Times New Roman" w:cs="Times New Roman"/>
          <w:sz w:val="28"/>
          <w:szCs w:val="28"/>
        </w:rPr>
      </w:pPr>
      <w:r>
        <w:rPr>
          <w:rFonts w:ascii="Times New Roman" w:hAnsi="Times New Roman" w:cs="Times New Roman"/>
          <w:sz w:val="28"/>
          <w:szCs w:val="28"/>
        </w:rPr>
        <w:lastRenderedPageBreak/>
        <w:t>Л</w:t>
      </w:r>
      <w:r w:rsidR="00D10623" w:rsidRPr="00472F51">
        <w:rPr>
          <w:rFonts w:ascii="Times New Roman" w:hAnsi="Times New Roman" w:cs="Times New Roman"/>
          <w:sz w:val="28"/>
          <w:szCs w:val="28"/>
        </w:rPr>
        <w:t xml:space="preserve">ИТЕРАТУРНЫЙ ПРОЦЕСС 50–80-х ГОДОВ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Осмысление Великой Победы 1945 года в 40–50-е годы ХХ века. Поэзия Ю. В. </w:t>
      </w:r>
      <w:proofErr w:type="spellStart"/>
      <w:r w:rsidRPr="00472F51">
        <w:rPr>
          <w:rFonts w:ascii="Times New Roman" w:hAnsi="Times New Roman" w:cs="Times New Roman"/>
          <w:sz w:val="28"/>
          <w:szCs w:val="28"/>
        </w:rPr>
        <w:t>Друниной</w:t>
      </w:r>
      <w:proofErr w:type="spellEnd"/>
      <w:r w:rsidRPr="00472F51">
        <w:rPr>
          <w:rFonts w:ascii="Times New Roman" w:hAnsi="Times New Roman" w:cs="Times New Roman"/>
          <w:sz w:val="28"/>
          <w:szCs w:val="28"/>
        </w:rPr>
        <w:t>, М. А. Дудин</w:t>
      </w:r>
      <w:r w:rsidR="00B02DB9">
        <w:rPr>
          <w:rFonts w:ascii="Times New Roman" w:hAnsi="Times New Roman" w:cs="Times New Roman"/>
          <w:sz w:val="28"/>
          <w:szCs w:val="28"/>
        </w:rPr>
        <w:t>а, М. К. Лукони</w:t>
      </w:r>
      <w:r w:rsidRPr="00472F51">
        <w:rPr>
          <w:rFonts w:ascii="Times New Roman" w:hAnsi="Times New Roman" w:cs="Times New Roman"/>
          <w:sz w:val="28"/>
          <w:szCs w:val="28"/>
        </w:rPr>
        <w:t xml:space="preserve">на, С. С. Орлова, А. П. Межирова. Повесть «В окопах Сталинграда» В. П. Некрасова.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«Оттепель» 1953–1964 годов — рождение нового типа литературного движения. Новый характер взаимосвязей писателя и общества в произведениях В. Д. Дудинцева, В. Ф. Тендрякова, В. С. Розова, В. П. Аксёнова, А. И. Солженицына и др.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Поэтическая «оттепель»: «громкая» (эстрадная) и «тихая» лирика. Своеобразие поэзии Е. А. Евтушенко, Р. И. Рождественского, А. А. Вознесенского, Б. А. Ахмадулиной, Н. М. Рубцова, Ю. П. Кузнецова и др.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«Окопный реализм» писателей-фронтовиков 1960–1970-х годов. Проза Ю. В. Бондарева, К. Д. Воробьёва, А. А. Ананьева, В. Л. Кондратьева, Б. Л. Васильева, Е. И. Носова, В. П. Астафьева.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«Деревенская проза» 1950–1980-х годов. Произведения С. П. Залыгина, Б. А. </w:t>
      </w:r>
      <w:proofErr w:type="spellStart"/>
      <w:r w:rsidRPr="00472F51">
        <w:rPr>
          <w:rFonts w:ascii="Times New Roman" w:hAnsi="Times New Roman" w:cs="Times New Roman"/>
          <w:sz w:val="28"/>
          <w:szCs w:val="28"/>
        </w:rPr>
        <w:t>Можаева</w:t>
      </w:r>
      <w:proofErr w:type="spellEnd"/>
      <w:r w:rsidRPr="00472F51">
        <w:rPr>
          <w:rFonts w:ascii="Times New Roman" w:hAnsi="Times New Roman" w:cs="Times New Roman"/>
          <w:sz w:val="28"/>
          <w:szCs w:val="28"/>
        </w:rPr>
        <w:t xml:space="preserve">, В. А. Солоухина, Ю. П. Казакова, Ф. А. Абрамова, В. И. Белова и др. Повести В. Г. Распутина «Последний срок», «Прощание с Матёрой» и др. Нравственно-философская проблематика пьес А. В. Вампилова, прозы В. П. Астафьева, Ю. В. Трифонова, В. С. Маканина, Ю. О. Домбровского, В. Н. Крупина.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Историческая романистика 1960–1980-х годов. Романы В. С. Пикуля, Д. М. Балашова, В. А. </w:t>
      </w:r>
      <w:proofErr w:type="spellStart"/>
      <w:r w:rsidRPr="00472F51">
        <w:rPr>
          <w:rFonts w:ascii="Times New Roman" w:hAnsi="Times New Roman" w:cs="Times New Roman"/>
          <w:sz w:val="28"/>
          <w:szCs w:val="28"/>
        </w:rPr>
        <w:t>Чивилихина</w:t>
      </w:r>
      <w:proofErr w:type="spellEnd"/>
      <w:r w:rsidRPr="00472F51">
        <w:rPr>
          <w:rFonts w:ascii="Times New Roman" w:hAnsi="Times New Roman" w:cs="Times New Roman"/>
          <w:sz w:val="28"/>
          <w:szCs w:val="28"/>
        </w:rPr>
        <w:t xml:space="preserve">. «Лагерная» тема в произведениях В. Т. Шаламова, Е. С. Гинзбург, О. В. Волкова, А. В. </w:t>
      </w:r>
      <w:proofErr w:type="spellStart"/>
      <w:r w:rsidRPr="00472F51">
        <w:rPr>
          <w:rFonts w:ascii="Times New Roman" w:hAnsi="Times New Roman" w:cs="Times New Roman"/>
          <w:sz w:val="28"/>
          <w:szCs w:val="28"/>
        </w:rPr>
        <w:t>Жигулина</w:t>
      </w:r>
      <w:proofErr w:type="spellEnd"/>
      <w:r w:rsidRPr="00472F51">
        <w:rPr>
          <w:rFonts w:ascii="Times New Roman" w:hAnsi="Times New Roman" w:cs="Times New Roman"/>
          <w:sz w:val="28"/>
          <w:szCs w:val="28"/>
        </w:rPr>
        <w:t>.</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Авторская песня как песенный </w:t>
      </w:r>
      <w:proofErr w:type="spellStart"/>
      <w:r w:rsidRPr="00472F51">
        <w:rPr>
          <w:rFonts w:ascii="Times New Roman" w:hAnsi="Times New Roman" w:cs="Times New Roman"/>
          <w:sz w:val="28"/>
          <w:szCs w:val="28"/>
        </w:rPr>
        <w:t>монотеатр</w:t>
      </w:r>
      <w:proofErr w:type="spellEnd"/>
      <w:r w:rsidRPr="00472F51">
        <w:rPr>
          <w:rFonts w:ascii="Times New Roman" w:hAnsi="Times New Roman" w:cs="Times New Roman"/>
          <w:sz w:val="28"/>
          <w:szCs w:val="28"/>
        </w:rPr>
        <w:t xml:space="preserve"> 1970–1980-х годов. Поэзия Ю. В. Визбора, А. А. Галича, Б. Ш. Окуджавы, В. С. Высоцкого, А. Н. </w:t>
      </w:r>
      <w:proofErr w:type="spellStart"/>
      <w:r w:rsidRPr="00472F51">
        <w:rPr>
          <w:rFonts w:ascii="Times New Roman" w:hAnsi="Times New Roman" w:cs="Times New Roman"/>
          <w:sz w:val="28"/>
          <w:szCs w:val="28"/>
        </w:rPr>
        <w:t>Башлачёва</w:t>
      </w:r>
      <w:proofErr w:type="spellEnd"/>
      <w:r w:rsidRPr="00472F51">
        <w:rPr>
          <w:rFonts w:ascii="Times New Roman" w:hAnsi="Times New Roman" w:cs="Times New Roman"/>
          <w:sz w:val="28"/>
          <w:szCs w:val="28"/>
        </w:rPr>
        <w:t xml:space="preserve">.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эстрадная поэзия, «тихая» лирика, «окопный реализм», авторская песня, «деревенская» и «городская» проза, «лагерная проза».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феномен «оттепели» в литературе разных эпох.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отражение периодов «оттепели» и «застоя» в искусстве</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В. М. ШУКШИН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Рассказы: «Одни», «Чудик», «Миль пардон, мадам», «Срезал».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Колоритность и яркость </w:t>
      </w:r>
      <w:proofErr w:type="spellStart"/>
      <w:r w:rsidRPr="00472F51">
        <w:rPr>
          <w:rFonts w:ascii="Times New Roman" w:hAnsi="Times New Roman" w:cs="Times New Roman"/>
          <w:sz w:val="28"/>
          <w:szCs w:val="28"/>
        </w:rPr>
        <w:t>шукшинских</w:t>
      </w:r>
      <w:proofErr w:type="spellEnd"/>
      <w:r w:rsidRPr="00472F51">
        <w:rPr>
          <w:rFonts w:ascii="Times New Roman" w:hAnsi="Times New Roman" w:cs="Times New Roman"/>
          <w:sz w:val="28"/>
          <w:szCs w:val="28"/>
        </w:rPr>
        <w:t xml:space="preserve"> героев-«чудиков». Народ и «публика» как два нравственно-общественных полюса  в прозе В. М. Шукшина. Сочетание внешней занимательности сюжета и глубины психологического анализа в </w:t>
      </w:r>
      <w:r w:rsidRPr="00472F51">
        <w:rPr>
          <w:rFonts w:ascii="Times New Roman" w:hAnsi="Times New Roman" w:cs="Times New Roman"/>
          <w:sz w:val="28"/>
          <w:szCs w:val="28"/>
        </w:rPr>
        <w:lastRenderedPageBreak/>
        <w:t xml:space="preserve">рассказах писателя. Тема города и деревни, точность бытописания в </w:t>
      </w:r>
      <w:proofErr w:type="spellStart"/>
      <w:r w:rsidRPr="00472F51">
        <w:rPr>
          <w:rFonts w:ascii="Times New Roman" w:hAnsi="Times New Roman" w:cs="Times New Roman"/>
          <w:sz w:val="28"/>
          <w:szCs w:val="28"/>
        </w:rPr>
        <w:t>шукшинской</w:t>
      </w:r>
      <w:proofErr w:type="spellEnd"/>
      <w:r w:rsidRPr="00472F51">
        <w:rPr>
          <w:rFonts w:ascii="Times New Roman" w:hAnsi="Times New Roman" w:cs="Times New Roman"/>
          <w:sz w:val="28"/>
          <w:szCs w:val="28"/>
        </w:rPr>
        <w:t xml:space="preserve"> прозе.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герой-«чудик», языковая пародийность.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творчество В. М. Шукшина и произведения «деревенской прозы» (В. Г. Распутин, В. И. Белов, Ф. А. Абрамов, Б. А. </w:t>
      </w:r>
      <w:proofErr w:type="spellStart"/>
      <w:r w:rsidRPr="00472F51">
        <w:rPr>
          <w:rFonts w:ascii="Times New Roman" w:hAnsi="Times New Roman" w:cs="Times New Roman"/>
          <w:sz w:val="28"/>
          <w:szCs w:val="28"/>
        </w:rPr>
        <w:t>Можаев</w:t>
      </w:r>
      <w:proofErr w:type="spellEnd"/>
      <w:r w:rsidRPr="00472F51">
        <w:rPr>
          <w:rFonts w:ascii="Times New Roman" w:hAnsi="Times New Roman" w:cs="Times New Roman"/>
          <w:sz w:val="28"/>
          <w:szCs w:val="28"/>
        </w:rPr>
        <w:t xml:space="preserve"> и др.). </w:t>
      </w:r>
    </w:p>
    <w:p w:rsidR="00B02DB9"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лексический состав текста, кинодраматургия В. М. Шукшина (к/</w:t>
      </w:r>
      <w:proofErr w:type="spellStart"/>
      <w:r w:rsidRPr="00472F51">
        <w:rPr>
          <w:rFonts w:ascii="Times New Roman" w:hAnsi="Times New Roman" w:cs="Times New Roman"/>
          <w:sz w:val="28"/>
          <w:szCs w:val="28"/>
        </w:rPr>
        <w:t>ф</w:t>
      </w:r>
      <w:proofErr w:type="spellEnd"/>
      <w:r w:rsidRPr="00472F51">
        <w:rPr>
          <w:rFonts w:ascii="Times New Roman" w:hAnsi="Times New Roman" w:cs="Times New Roman"/>
          <w:sz w:val="28"/>
          <w:szCs w:val="28"/>
        </w:rPr>
        <w:t xml:space="preserve"> «Живёт такой парень», «Странные люди», «Калина красная» и др.).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повесть-сказка «До третьих петухов», киноповесть «Калина красная». </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Н. М. РУБЦОВ</w:t>
      </w:r>
    </w:p>
    <w:p w:rsidR="00B02DB9"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Стихотворения: «Русский огонёк», «Я буду скакать по холмам задремавшей отчизны…», «В горнице», «Душа хранит» и др.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Диалог поэта с Россией. Прошлое и настоящее через призму вечного. Образы скитальца и родного очага. Одухотворённая красота природы в лирике. Задушевность и музыкальность поэтического слова Н. М. Рубцова.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«тихая» лирика, напевный стих. </w:t>
      </w:r>
    </w:p>
    <w:p w:rsidR="00014A76"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есенинские традиции в лирике Н. М. Рубцова. </w:t>
      </w:r>
    </w:p>
    <w:p w:rsidR="00014A76"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песни и романсы на стихи Н. М. Рубцова (музыка А. Морозова, А. </w:t>
      </w:r>
      <w:proofErr w:type="spellStart"/>
      <w:r w:rsidRPr="00472F51">
        <w:rPr>
          <w:rFonts w:ascii="Times New Roman" w:hAnsi="Times New Roman" w:cs="Times New Roman"/>
          <w:sz w:val="28"/>
          <w:szCs w:val="28"/>
        </w:rPr>
        <w:t>Лобзова</w:t>
      </w:r>
      <w:proofErr w:type="spellEnd"/>
      <w:r w:rsidRPr="00472F51">
        <w:rPr>
          <w:rFonts w:ascii="Times New Roman" w:hAnsi="Times New Roman" w:cs="Times New Roman"/>
          <w:sz w:val="28"/>
          <w:szCs w:val="28"/>
        </w:rPr>
        <w:t xml:space="preserve">, А. Васина и др.).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«Звезда полей», «Первый снег», «Ферапонтово» и др.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В. П. АСТАФЬЕВ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Повесть «Царь-рыба». Рассказ «</w:t>
      </w:r>
      <w:proofErr w:type="spellStart"/>
      <w:r w:rsidRPr="00472F51">
        <w:rPr>
          <w:rFonts w:ascii="Times New Roman" w:hAnsi="Times New Roman" w:cs="Times New Roman"/>
          <w:sz w:val="28"/>
          <w:szCs w:val="28"/>
        </w:rPr>
        <w:t>Людочка</w:t>
      </w:r>
      <w:proofErr w:type="spellEnd"/>
      <w:r w:rsidRPr="00472F51">
        <w:rPr>
          <w:rFonts w:ascii="Times New Roman" w:hAnsi="Times New Roman" w:cs="Times New Roman"/>
          <w:sz w:val="28"/>
          <w:szCs w:val="28"/>
        </w:rPr>
        <w:t xml:space="preserve">» и др. Натурфилософия В. П. Астафьева. Человек и природа: единство и противостояние. Нравственный пафос произведений писателя. Проблема утраты человеческого в человеке. «Жестокий» реализм позднего творчества В. П. Астафьева. Синтетическая жанровая природа крупных произведений писателя.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натурфилософская проза, цикл новелл. </w:t>
      </w:r>
    </w:p>
    <w:p w:rsidR="00014A76" w:rsidRDefault="00D10623" w:rsidP="00875EAE">
      <w:pPr>
        <w:jc w:val="both"/>
        <w:rPr>
          <w:rFonts w:ascii="Times New Roman" w:hAnsi="Times New Roman" w:cs="Times New Roman"/>
          <w:sz w:val="28"/>
          <w:szCs w:val="28"/>
        </w:rPr>
      </w:pPr>
      <w:r w:rsidRPr="00014A76">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«Царь-рыба» В. П. Астафьева и «Старик и море» Э. Хемингуэя.</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 </w:t>
      </w: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взаимодействие двух стилистических пластов в прозе В. П. Астафьева; рассказ В. П. Астафьева «</w:t>
      </w:r>
      <w:proofErr w:type="spellStart"/>
      <w:r w:rsidRPr="00472F51">
        <w:rPr>
          <w:rFonts w:ascii="Times New Roman" w:hAnsi="Times New Roman" w:cs="Times New Roman"/>
          <w:sz w:val="28"/>
          <w:szCs w:val="28"/>
        </w:rPr>
        <w:t>Людочка</w:t>
      </w:r>
      <w:proofErr w:type="spellEnd"/>
      <w:r w:rsidRPr="00472F51">
        <w:rPr>
          <w:rFonts w:ascii="Times New Roman" w:hAnsi="Times New Roman" w:cs="Times New Roman"/>
          <w:sz w:val="28"/>
          <w:szCs w:val="28"/>
        </w:rPr>
        <w:t>» и к/</w:t>
      </w:r>
      <w:proofErr w:type="spellStart"/>
      <w:r w:rsidRPr="00472F51">
        <w:rPr>
          <w:rFonts w:ascii="Times New Roman" w:hAnsi="Times New Roman" w:cs="Times New Roman"/>
          <w:sz w:val="28"/>
          <w:szCs w:val="28"/>
        </w:rPr>
        <w:t>ф</w:t>
      </w:r>
      <w:proofErr w:type="spellEnd"/>
      <w:r w:rsidRPr="00472F51">
        <w:rPr>
          <w:rFonts w:ascii="Times New Roman" w:hAnsi="Times New Roman" w:cs="Times New Roman"/>
          <w:sz w:val="28"/>
          <w:szCs w:val="28"/>
        </w:rPr>
        <w:t xml:space="preserve"> С. С. Говорухина «Ворошиловский стрелок».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повести «Стародуб», «Перевал», роман «Прокляты и убиты».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В. Г. РАСПУТИН</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 Повести: «Последний срок», «Прощание с Матёрой», «Живи и помни». 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Г. Распутина.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«деревенская проза». </w:t>
      </w:r>
    </w:p>
    <w:p w:rsidR="00014A76"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нравственная проблематика романа Ф. М. Достоевского «Преступление и наказание» и повести В. Г. Распутина «Дочь Ивана, мать Ивана».</w:t>
      </w:r>
    </w:p>
    <w:p w:rsidR="00014A76"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особенности лексики и синтаксического строения фраз </w:t>
      </w:r>
      <w:proofErr w:type="spellStart"/>
      <w:r w:rsidRPr="00472F51">
        <w:rPr>
          <w:rFonts w:ascii="Times New Roman" w:hAnsi="Times New Roman" w:cs="Times New Roman"/>
          <w:sz w:val="28"/>
          <w:szCs w:val="28"/>
        </w:rPr>
        <w:t>распутинских</w:t>
      </w:r>
      <w:proofErr w:type="spellEnd"/>
      <w:r w:rsidRPr="00472F51">
        <w:rPr>
          <w:rFonts w:ascii="Times New Roman" w:hAnsi="Times New Roman" w:cs="Times New Roman"/>
          <w:sz w:val="28"/>
          <w:szCs w:val="28"/>
        </w:rPr>
        <w:t xml:space="preserve"> героев; экранизация повестей «Прощание с Матёрой», «Василий и Василиса».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Для самостоятельного чтения: повести «Деньги для Марии», «Дочь Ивана, мать Ивана», «Пожар».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А. И. СОЛЖЕНИЦЫН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Повесть «Один день Ивана Денисовича». Рассказ «Матрёнин двор». 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Детскость души Ивана Денисовича, черты </w:t>
      </w:r>
      <w:proofErr w:type="spellStart"/>
      <w:r w:rsidRPr="00472F51">
        <w:rPr>
          <w:rFonts w:ascii="Times New Roman" w:hAnsi="Times New Roman" w:cs="Times New Roman"/>
          <w:sz w:val="28"/>
          <w:szCs w:val="28"/>
        </w:rPr>
        <w:t>праведничества</w:t>
      </w:r>
      <w:proofErr w:type="spellEnd"/>
      <w:r w:rsidRPr="00472F51">
        <w:rPr>
          <w:rFonts w:ascii="Times New Roman" w:hAnsi="Times New Roman" w:cs="Times New Roman"/>
          <w:sz w:val="28"/>
          <w:szCs w:val="28"/>
        </w:rPr>
        <w:t xml:space="preserve"> в характере героя. Смешение языковых пластов в стилистике повести.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Продолжение темы народного </w:t>
      </w:r>
      <w:proofErr w:type="spellStart"/>
      <w:r w:rsidRPr="00472F51">
        <w:rPr>
          <w:rFonts w:ascii="Times New Roman" w:hAnsi="Times New Roman" w:cs="Times New Roman"/>
          <w:sz w:val="28"/>
          <w:szCs w:val="28"/>
        </w:rPr>
        <w:t>праведничества</w:t>
      </w:r>
      <w:proofErr w:type="spellEnd"/>
      <w:r w:rsidRPr="00472F51">
        <w:rPr>
          <w:rFonts w:ascii="Times New Roman" w:hAnsi="Times New Roman" w:cs="Times New Roman"/>
          <w:sz w:val="28"/>
          <w:szCs w:val="28"/>
        </w:rPr>
        <w:t xml:space="preserve"> в рассказе «Матрёнин двор». Черты «нутряной» России в облике Матрёны. Противопоставление исконной Руси России чиновной, официозной. Символичность финала рассказа и его названия.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w:t>
      </w:r>
      <w:proofErr w:type="spellStart"/>
      <w:r w:rsidRPr="00472F51">
        <w:rPr>
          <w:rFonts w:ascii="Times New Roman" w:hAnsi="Times New Roman" w:cs="Times New Roman"/>
          <w:sz w:val="28"/>
          <w:szCs w:val="28"/>
        </w:rPr>
        <w:t>двуединство</w:t>
      </w:r>
      <w:proofErr w:type="spellEnd"/>
      <w:r w:rsidRPr="00472F51">
        <w:rPr>
          <w:rFonts w:ascii="Times New Roman" w:hAnsi="Times New Roman" w:cs="Times New Roman"/>
          <w:sz w:val="28"/>
          <w:szCs w:val="28"/>
        </w:rPr>
        <w:t xml:space="preserve"> героя и автора, тип </w:t>
      </w:r>
      <w:proofErr w:type="spellStart"/>
      <w:r w:rsidRPr="00472F51">
        <w:rPr>
          <w:rFonts w:ascii="Times New Roman" w:hAnsi="Times New Roman" w:cs="Times New Roman"/>
          <w:sz w:val="28"/>
          <w:szCs w:val="28"/>
        </w:rPr>
        <w:t>герояправедника</w:t>
      </w:r>
      <w:proofErr w:type="spellEnd"/>
      <w:r w:rsidRPr="00472F51">
        <w:rPr>
          <w:rFonts w:ascii="Times New Roman" w:hAnsi="Times New Roman" w:cs="Times New Roman"/>
          <w:sz w:val="28"/>
          <w:szCs w:val="28"/>
        </w:rPr>
        <w:t xml:space="preserve">. </w:t>
      </w:r>
    </w:p>
    <w:p w:rsidR="00014A76"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тема народного </w:t>
      </w:r>
      <w:proofErr w:type="spellStart"/>
      <w:r w:rsidRPr="00472F51">
        <w:rPr>
          <w:rFonts w:ascii="Times New Roman" w:hAnsi="Times New Roman" w:cs="Times New Roman"/>
          <w:sz w:val="28"/>
          <w:szCs w:val="28"/>
        </w:rPr>
        <w:t>праведничества</w:t>
      </w:r>
      <w:proofErr w:type="spellEnd"/>
      <w:r w:rsidRPr="00472F51">
        <w:rPr>
          <w:rFonts w:ascii="Times New Roman" w:hAnsi="Times New Roman" w:cs="Times New Roman"/>
          <w:sz w:val="28"/>
          <w:szCs w:val="28"/>
        </w:rPr>
        <w:t xml:space="preserve"> в творчестве А. И. Солженицына и его литературных предшественников (Ф. М. Достоевский, Н. С. Лесков, И. С. Тургенев и др.). </w:t>
      </w:r>
    </w:p>
    <w:p w:rsidR="00014A76"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нравственно-философская позиция Солженицына-историка; язык «нутряной» России в прозе писателя. </w:t>
      </w:r>
    </w:p>
    <w:p w:rsidR="000E1720"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lastRenderedPageBreak/>
        <w:t xml:space="preserve">Для самостоятельного чтения: рассказ «Захар </w:t>
      </w:r>
      <w:proofErr w:type="spellStart"/>
      <w:r w:rsidRPr="00472F51">
        <w:rPr>
          <w:rFonts w:ascii="Times New Roman" w:hAnsi="Times New Roman" w:cs="Times New Roman"/>
          <w:sz w:val="28"/>
          <w:szCs w:val="28"/>
        </w:rPr>
        <w:t>Калита</w:t>
      </w:r>
      <w:proofErr w:type="spellEnd"/>
      <w:r w:rsidRPr="00472F51">
        <w:rPr>
          <w:rFonts w:ascii="Times New Roman" w:hAnsi="Times New Roman" w:cs="Times New Roman"/>
          <w:sz w:val="28"/>
          <w:szCs w:val="28"/>
        </w:rPr>
        <w:t xml:space="preserve">», цикл «Крохотки».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НОВЕЙШАЯ РУССКАЯ ПРОЗА И ПОЭЗИЯ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 п.).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Реалистическая проза. Глубокий психологизм, интерес к человеческой душе в её лучших проявлениях в прозе Б. П. Екимова, Е. И. Носова, Ю. В. Бондарева, П. Л. Проскурина, Ю. М. Полякова и др. Новейшая проза Л. С. Петрушевской, С. Е. </w:t>
      </w:r>
      <w:proofErr w:type="spellStart"/>
      <w:r w:rsidRPr="00472F51">
        <w:rPr>
          <w:rFonts w:ascii="Times New Roman" w:hAnsi="Times New Roman" w:cs="Times New Roman"/>
          <w:sz w:val="28"/>
          <w:szCs w:val="28"/>
        </w:rPr>
        <w:t>Каледина</w:t>
      </w:r>
      <w:proofErr w:type="spellEnd"/>
      <w:r w:rsidRPr="00472F51">
        <w:rPr>
          <w:rFonts w:ascii="Times New Roman" w:hAnsi="Times New Roman" w:cs="Times New Roman"/>
          <w:sz w:val="28"/>
          <w:szCs w:val="28"/>
        </w:rPr>
        <w:t xml:space="preserve">, В. П. Аксёнова, А. А. </w:t>
      </w:r>
      <w:proofErr w:type="spellStart"/>
      <w:r w:rsidRPr="00472F51">
        <w:rPr>
          <w:rFonts w:ascii="Times New Roman" w:hAnsi="Times New Roman" w:cs="Times New Roman"/>
          <w:sz w:val="28"/>
          <w:szCs w:val="28"/>
        </w:rPr>
        <w:t>Проханова</w:t>
      </w:r>
      <w:proofErr w:type="spellEnd"/>
      <w:r w:rsidRPr="00472F51">
        <w:rPr>
          <w:rFonts w:ascii="Times New Roman" w:hAnsi="Times New Roman" w:cs="Times New Roman"/>
          <w:sz w:val="28"/>
          <w:szCs w:val="28"/>
        </w:rPr>
        <w:t xml:space="preserve">, В. П. Астафьева, В. Г. Распутина. «Болевые точки» современной жизни в прозе В. С. Маканина, З. </w:t>
      </w:r>
      <w:proofErr w:type="spellStart"/>
      <w:r w:rsidRPr="00472F51">
        <w:rPr>
          <w:rFonts w:ascii="Times New Roman" w:hAnsi="Times New Roman" w:cs="Times New Roman"/>
          <w:sz w:val="28"/>
          <w:szCs w:val="28"/>
        </w:rPr>
        <w:t>Прилепина</w:t>
      </w:r>
      <w:proofErr w:type="spellEnd"/>
      <w:r w:rsidRPr="00472F51">
        <w:rPr>
          <w:rFonts w:ascii="Times New Roman" w:hAnsi="Times New Roman" w:cs="Times New Roman"/>
          <w:sz w:val="28"/>
          <w:szCs w:val="28"/>
        </w:rPr>
        <w:t xml:space="preserve">, Л. Е. Улицкой, Т. Н. Толстой, В. С. Токаревой и др.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Эволюция модернистской и постмодернистской прозы. Многообразие течений и школ «новейшей» словесности («другая литература», «андеграунд», «артистическая проза», «</w:t>
      </w:r>
      <w:proofErr w:type="spellStart"/>
      <w:r w:rsidRPr="00472F51">
        <w:rPr>
          <w:rFonts w:ascii="Times New Roman" w:hAnsi="Times New Roman" w:cs="Times New Roman"/>
          <w:sz w:val="28"/>
          <w:szCs w:val="28"/>
        </w:rPr>
        <w:t>соцарт</w:t>
      </w:r>
      <w:proofErr w:type="spellEnd"/>
      <w:r w:rsidRPr="00472F51">
        <w:rPr>
          <w:rFonts w:ascii="Times New Roman" w:hAnsi="Times New Roman" w:cs="Times New Roman"/>
          <w:sz w:val="28"/>
          <w:szCs w:val="28"/>
        </w:rPr>
        <w:t xml:space="preserve">», «новая волна» и т. п.).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Поэма в прозе «Москва — Петушки» </w:t>
      </w:r>
      <w:proofErr w:type="spellStart"/>
      <w:r w:rsidRPr="00472F51">
        <w:rPr>
          <w:rFonts w:ascii="Times New Roman" w:hAnsi="Times New Roman" w:cs="Times New Roman"/>
          <w:sz w:val="28"/>
          <w:szCs w:val="28"/>
        </w:rPr>
        <w:t>Вен.В</w:t>
      </w:r>
      <w:proofErr w:type="spellEnd"/>
      <w:r w:rsidRPr="00472F51">
        <w:rPr>
          <w:rFonts w:ascii="Times New Roman" w:hAnsi="Times New Roman" w:cs="Times New Roman"/>
          <w:sz w:val="28"/>
          <w:szCs w:val="28"/>
        </w:rPr>
        <w:t>. Ерофеева как воссоздание «новой реальности», выпадение из исторического времени. «Виртуальность» и «</w:t>
      </w:r>
      <w:proofErr w:type="spellStart"/>
      <w:r w:rsidRPr="00472F51">
        <w:rPr>
          <w:rFonts w:ascii="Times New Roman" w:hAnsi="Times New Roman" w:cs="Times New Roman"/>
          <w:sz w:val="28"/>
          <w:szCs w:val="28"/>
        </w:rPr>
        <w:t>фантазийность</w:t>
      </w:r>
      <w:proofErr w:type="spellEnd"/>
      <w:r w:rsidRPr="00472F51">
        <w:rPr>
          <w:rFonts w:ascii="Times New Roman" w:hAnsi="Times New Roman" w:cs="Times New Roman"/>
          <w:sz w:val="28"/>
          <w:szCs w:val="28"/>
        </w:rPr>
        <w:t xml:space="preserve">» прозы В. О. Пелевина, её «игровой» характер.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Ироническая поэзия 1980–1990-х годов. И. М. </w:t>
      </w:r>
      <w:proofErr w:type="spellStart"/>
      <w:r w:rsidRPr="00472F51">
        <w:rPr>
          <w:rFonts w:ascii="Times New Roman" w:hAnsi="Times New Roman" w:cs="Times New Roman"/>
          <w:sz w:val="28"/>
          <w:szCs w:val="28"/>
        </w:rPr>
        <w:t>Губерман</w:t>
      </w:r>
      <w:proofErr w:type="spellEnd"/>
      <w:r w:rsidRPr="00472F51">
        <w:rPr>
          <w:rFonts w:ascii="Times New Roman" w:hAnsi="Times New Roman" w:cs="Times New Roman"/>
          <w:sz w:val="28"/>
          <w:szCs w:val="28"/>
        </w:rPr>
        <w:t xml:space="preserve">, Д. А. </w:t>
      </w:r>
      <w:proofErr w:type="spellStart"/>
      <w:r w:rsidRPr="00472F51">
        <w:rPr>
          <w:rFonts w:ascii="Times New Roman" w:hAnsi="Times New Roman" w:cs="Times New Roman"/>
          <w:sz w:val="28"/>
          <w:szCs w:val="28"/>
        </w:rPr>
        <w:t>Пригов</w:t>
      </w:r>
      <w:proofErr w:type="spellEnd"/>
      <w:r w:rsidRPr="00472F51">
        <w:rPr>
          <w:rFonts w:ascii="Times New Roman" w:hAnsi="Times New Roman" w:cs="Times New Roman"/>
          <w:sz w:val="28"/>
          <w:szCs w:val="28"/>
        </w:rPr>
        <w:t xml:space="preserve">, Т. Ю. </w:t>
      </w:r>
      <w:proofErr w:type="spellStart"/>
      <w:r w:rsidRPr="00472F51">
        <w:rPr>
          <w:rFonts w:ascii="Times New Roman" w:hAnsi="Times New Roman" w:cs="Times New Roman"/>
          <w:sz w:val="28"/>
          <w:szCs w:val="28"/>
        </w:rPr>
        <w:t>Кибиров</w:t>
      </w:r>
      <w:proofErr w:type="spellEnd"/>
      <w:r w:rsidRPr="00472F51">
        <w:rPr>
          <w:rFonts w:ascii="Times New Roman" w:hAnsi="Times New Roman" w:cs="Times New Roman"/>
          <w:sz w:val="28"/>
          <w:szCs w:val="28"/>
        </w:rPr>
        <w:t xml:space="preserve"> и др.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Поэзия и судьба И. А. Бродского. 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 </w:t>
      </w:r>
    </w:p>
    <w:p w:rsidR="00014A76" w:rsidRDefault="00D10623" w:rsidP="00875EAE">
      <w:pPr>
        <w:jc w:val="both"/>
        <w:rPr>
          <w:rFonts w:ascii="Times New Roman" w:hAnsi="Times New Roman" w:cs="Times New Roman"/>
          <w:sz w:val="28"/>
          <w:szCs w:val="28"/>
        </w:rPr>
      </w:pPr>
      <w:r w:rsidRPr="00472F51">
        <w:rPr>
          <w:rFonts w:ascii="Times New Roman" w:hAnsi="Times New Roman" w:cs="Times New Roman"/>
          <w:sz w:val="28"/>
          <w:szCs w:val="28"/>
        </w:rPr>
        <w:t xml:space="preserve">Опорные понятия: постмодернизм, </w:t>
      </w:r>
      <w:proofErr w:type="spellStart"/>
      <w:r w:rsidRPr="00472F51">
        <w:rPr>
          <w:rFonts w:ascii="Times New Roman" w:hAnsi="Times New Roman" w:cs="Times New Roman"/>
          <w:sz w:val="28"/>
          <w:szCs w:val="28"/>
        </w:rPr>
        <w:t>фэнтези</w:t>
      </w:r>
      <w:proofErr w:type="spellEnd"/>
      <w:r w:rsidRPr="00472F51">
        <w:rPr>
          <w:rFonts w:ascii="Times New Roman" w:hAnsi="Times New Roman" w:cs="Times New Roman"/>
          <w:sz w:val="28"/>
          <w:szCs w:val="28"/>
        </w:rPr>
        <w:t xml:space="preserve">, ироническая поэзия, </w:t>
      </w:r>
      <w:proofErr w:type="spellStart"/>
      <w:r w:rsidRPr="00472F51">
        <w:rPr>
          <w:rFonts w:ascii="Times New Roman" w:hAnsi="Times New Roman" w:cs="Times New Roman"/>
          <w:sz w:val="28"/>
          <w:szCs w:val="28"/>
        </w:rPr>
        <w:t>эссеизм</w:t>
      </w:r>
      <w:proofErr w:type="spellEnd"/>
      <w:r w:rsidRPr="00472F51">
        <w:rPr>
          <w:rFonts w:ascii="Times New Roman" w:hAnsi="Times New Roman" w:cs="Times New Roman"/>
          <w:sz w:val="28"/>
          <w:szCs w:val="28"/>
        </w:rPr>
        <w:t xml:space="preserve">. </w:t>
      </w:r>
    </w:p>
    <w:p w:rsidR="00014A76"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Внутрипредметные</w:t>
      </w:r>
      <w:proofErr w:type="spellEnd"/>
      <w:r w:rsidRPr="00472F51">
        <w:rPr>
          <w:rFonts w:ascii="Times New Roman" w:hAnsi="Times New Roman" w:cs="Times New Roman"/>
          <w:sz w:val="28"/>
          <w:szCs w:val="28"/>
        </w:rPr>
        <w:t xml:space="preserve"> связи: </w:t>
      </w:r>
      <w:proofErr w:type="spellStart"/>
      <w:r w:rsidRPr="00472F51">
        <w:rPr>
          <w:rFonts w:ascii="Times New Roman" w:hAnsi="Times New Roman" w:cs="Times New Roman"/>
          <w:sz w:val="28"/>
          <w:szCs w:val="28"/>
        </w:rPr>
        <w:t>реминисцентность</w:t>
      </w:r>
      <w:proofErr w:type="spellEnd"/>
      <w:r w:rsidRPr="00472F51">
        <w:rPr>
          <w:rFonts w:ascii="Times New Roman" w:hAnsi="Times New Roman" w:cs="Times New Roman"/>
          <w:sz w:val="28"/>
          <w:szCs w:val="28"/>
        </w:rPr>
        <w:t xml:space="preserve">, </w:t>
      </w:r>
      <w:proofErr w:type="spellStart"/>
      <w:r w:rsidRPr="00472F51">
        <w:rPr>
          <w:rFonts w:ascii="Times New Roman" w:hAnsi="Times New Roman" w:cs="Times New Roman"/>
          <w:sz w:val="28"/>
          <w:szCs w:val="28"/>
        </w:rPr>
        <w:t>интертекстуальность</w:t>
      </w:r>
      <w:proofErr w:type="spellEnd"/>
      <w:r w:rsidRPr="00472F51">
        <w:rPr>
          <w:rFonts w:ascii="Times New Roman" w:hAnsi="Times New Roman" w:cs="Times New Roman"/>
          <w:sz w:val="28"/>
          <w:szCs w:val="28"/>
        </w:rPr>
        <w:t xml:space="preserve"> современной прозы и поэзии; «вечные» темы в прозе с реалистической доминантой. </w:t>
      </w:r>
    </w:p>
    <w:p w:rsidR="00520B82" w:rsidRDefault="00D10623" w:rsidP="00875EAE">
      <w:pPr>
        <w:jc w:val="both"/>
        <w:rPr>
          <w:rFonts w:ascii="Times New Roman" w:hAnsi="Times New Roman" w:cs="Times New Roman"/>
          <w:sz w:val="28"/>
          <w:szCs w:val="28"/>
        </w:rPr>
      </w:pPr>
      <w:proofErr w:type="spellStart"/>
      <w:r w:rsidRPr="00472F51">
        <w:rPr>
          <w:rFonts w:ascii="Times New Roman" w:hAnsi="Times New Roman" w:cs="Times New Roman"/>
          <w:sz w:val="28"/>
          <w:szCs w:val="28"/>
        </w:rPr>
        <w:t>Межпредметные</w:t>
      </w:r>
      <w:proofErr w:type="spellEnd"/>
      <w:r w:rsidRPr="00472F51">
        <w:rPr>
          <w:rFonts w:ascii="Times New Roman" w:hAnsi="Times New Roman" w:cs="Times New Roman"/>
          <w:sz w:val="28"/>
          <w:szCs w:val="28"/>
        </w:rPr>
        <w:t xml:space="preserve"> связи: современная литература в контексте «массовой» культур</w:t>
      </w:r>
    </w:p>
    <w:p w:rsidR="00520B82" w:rsidRDefault="00520B82" w:rsidP="00520B82">
      <w:pPr>
        <w:rPr>
          <w:rFonts w:ascii="Times New Roman" w:hAnsi="Times New Roman" w:cs="Times New Roman"/>
          <w:sz w:val="28"/>
          <w:szCs w:val="28"/>
        </w:rPr>
      </w:pPr>
    </w:p>
    <w:p w:rsidR="00520B82" w:rsidRDefault="00520B82" w:rsidP="00520B82">
      <w:pPr>
        <w:pStyle w:val="a3"/>
        <w:jc w:val="center"/>
        <w:rPr>
          <w:rFonts w:ascii="Times New Roman" w:hAnsi="Times New Roman" w:cs="Times New Roman"/>
          <w:b/>
          <w:sz w:val="32"/>
          <w:szCs w:val="32"/>
        </w:rPr>
      </w:pPr>
    </w:p>
    <w:p w:rsidR="00520B82" w:rsidRDefault="00520B82" w:rsidP="00520B82">
      <w:pPr>
        <w:pStyle w:val="a3"/>
        <w:jc w:val="center"/>
        <w:rPr>
          <w:rFonts w:ascii="Times New Roman" w:hAnsi="Times New Roman" w:cs="Times New Roman"/>
          <w:b/>
          <w:sz w:val="32"/>
          <w:szCs w:val="32"/>
        </w:rPr>
      </w:pPr>
    </w:p>
    <w:p w:rsidR="00520B82" w:rsidRDefault="00520B82" w:rsidP="00520B82">
      <w:pPr>
        <w:pStyle w:val="a3"/>
        <w:jc w:val="center"/>
        <w:rPr>
          <w:rFonts w:ascii="Times New Roman" w:hAnsi="Times New Roman" w:cs="Times New Roman"/>
          <w:b/>
          <w:sz w:val="32"/>
          <w:szCs w:val="32"/>
        </w:rPr>
      </w:pPr>
    </w:p>
    <w:p w:rsidR="00520B82" w:rsidRDefault="00520B82" w:rsidP="00520B82">
      <w:pPr>
        <w:pStyle w:val="a3"/>
        <w:jc w:val="center"/>
        <w:rPr>
          <w:rFonts w:ascii="Times New Roman" w:hAnsi="Times New Roman" w:cs="Times New Roman"/>
          <w:b/>
          <w:sz w:val="32"/>
          <w:szCs w:val="32"/>
        </w:rPr>
      </w:pPr>
    </w:p>
    <w:p w:rsidR="007D537C" w:rsidRDefault="007D537C" w:rsidP="00520B82">
      <w:pPr>
        <w:pStyle w:val="a3"/>
        <w:jc w:val="center"/>
        <w:rPr>
          <w:rFonts w:ascii="Times New Roman" w:hAnsi="Times New Roman" w:cs="Times New Roman"/>
          <w:b/>
          <w:sz w:val="32"/>
          <w:szCs w:val="32"/>
        </w:rPr>
      </w:pPr>
    </w:p>
    <w:p w:rsidR="007D537C" w:rsidRDefault="007D537C" w:rsidP="00520B82">
      <w:pPr>
        <w:pStyle w:val="a3"/>
        <w:jc w:val="center"/>
        <w:rPr>
          <w:rFonts w:ascii="Times New Roman" w:hAnsi="Times New Roman" w:cs="Times New Roman"/>
          <w:b/>
          <w:sz w:val="32"/>
          <w:szCs w:val="32"/>
        </w:rPr>
      </w:pPr>
    </w:p>
    <w:p w:rsidR="007D537C" w:rsidRDefault="007D537C" w:rsidP="00520B82">
      <w:pPr>
        <w:pStyle w:val="a3"/>
        <w:jc w:val="center"/>
        <w:rPr>
          <w:rFonts w:ascii="Times New Roman" w:hAnsi="Times New Roman" w:cs="Times New Roman"/>
          <w:b/>
          <w:sz w:val="32"/>
          <w:szCs w:val="32"/>
        </w:rPr>
      </w:pPr>
    </w:p>
    <w:p w:rsidR="007D537C" w:rsidRDefault="007D537C" w:rsidP="00520B82">
      <w:pPr>
        <w:pStyle w:val="a3"/>
        <w:jc w:val="center"/>
        <w:rPr>
          <w:rFonts w:ascii="Times New Roman" w:hAnsi="Times New Roman" w:cs="Times New Roman"/>
          <w:b/>
          <w:sz w:val="32"/>
          <w:szCs w:val="32"/>
        </w:rPr>
      </w:pPr>
    </w:p>
    <w:p w:rsidR="00520B82" w:rsidRPr="002123EE" w:rsidRDefault="00520B82" w:rsidP="00520B82">
      <w:pPr>
        <w:pStyle w:val="a3"/>
        <w:jc w:val="center"/>
        <w:rPr>
          <w:rFonts w:ascii="Times New Roman" w:hAnsi="Times New Roman" w:cs="Times New Roman"/>
          <w:b/>
          <w:sz w:val="32"/>
          <w:szCs w:val="32"/>
        </w:rPr>
      </w:pPr>
      <w:r w:rsidRPr="002123EE">
        <w:rPr>
          <w:rFonts w:ascii="Times New Roman" w:hAnsi="Times New Roman" w:cs="Times New Roman"/>
          <w:b/>
          <w:sz w:val="32"/>
          <w:szCs w:val="32"/>
        </w:rPr>
        <w:lastRenderedPageBreak/>
        <w:t>Тематическое планирование курса</w:t>
      </w:r>
    </w:p>
    <w:p w:rsidR="00520B82" w:rsidRPr="002123EE" w:rsidRDefault="00520B82" w:rsidP="00520B82">
      <w:pPr>
        <w:pStyle w:val="a3"/>
        <w:jc w:val="center"/>
        <w:rPr>
          <w:rFonts w:ascii="Times New Roman" w:hAnsi="Times New Roman" w:cs="Times New Roman"/>
          <w:b/>
          <w:sz w:val="32"/>
          <w:szCs w:val="32"/>
        </w:rPr>
      </w:pPr>
      <w:r w:rsidRPr="002123EE">
        <w:rPr>
          <w:rFonts w:ascii="Times New Roman" w:hAnsi="Times New Roman" w:cs="Times New Roman"/>
          <w:b/>
          <w:sz w:val="32"/>
          <w:szCs w:val="32"/>
        </w:rPr>
        <w:t>10 класс (105 часов)</w:t>
      </w:r>
    </w:p>
    <w:p w:rsidR="00520B82" w:rsidRDefault="00520B82" w:rsidP="00520B82">
      <w:pPr>
        <w:jc w:val="both"/>
        <w:rPr>
          <w:rFonts w:ascii="Times New Roman" w:hAnsi="Times New Roman" w:cs="Times New Roman"/>
          <w:sz w:val="28"/>
          <w:szCs w:val="28"/>
        </w:rPr>
      </w:pPr>
    </w:p>
    <w:tbl>
      <w:tblPr>
        <w:tblStyle w:val="a5"/>
        <w:tblW w:w="10456" w:type="dxa"/>
        <w:tblLook w:val="04A0"/>
      </w:tblPr>
      <w:tblGrid>
        <w:gridCol w:w="2146"/>
        <w:gridCol w:w="879"/>
        <w:gridCol w:w="2484"/>
        <w:gridCol w:w="2478"/>
        <w:gridCol w:w="2469"/>
      </w:tblGrid>
      <w:tr w:rsidR="00520B82" w:rsidTr="004915CD">
        <w:tc>
          <w:tcPr>
            <w:tcW w:w="2146" w:type="dxa"/>
          </w:tcPr>
          <w:p w:rsidR="00520B82" w:rsidRPr="00BC4545" w:rsidRDefault="00520B82" w:rsidP="004915CD">
            <w:pPr>
              <w:jc w:val="center"/>
              <w:rPr>
                <w:rFonts w:ascii="Times New Roman" w:hAnsi="Times New Roman" w:cs="Times New Roman"/>
                <w:b/>
                <w:sz w:val="24"/>
                <w:szCs w:val="24"/>
              </w:rPr>
            </w:pPr>
            <w:r w:rsidRPr="00BC4545">
              <w:rPr>
                <w:rFonts w:ascii="Times New Roman" w:hAnsi="Times New Roman" w:cs="Times New Roman"/>
                <w:b/>
                <w:sz w:val="24"/>
                <w:szCs w:val="24"/>
              </w:rPr>
              <w:t>Тема</w:t>
            </w:r>
          </w:p>
        </w:tc>
        <w:tc>
          <w:tcPr>
            <w:tcW w:w="879" w:type="dxa"/>
          </w:tcPr>
          <w:p w:rsidR="00520B82" w:rsidRPr="00BC4545" w:rsidRDefault="00520B82" w:rsidP="004915CD">
            <w:pPr>
              <w:jc w:val="center"/>
              <w:rPr>
                <w:rFonts w:ascii="Times New Roman" w:hAnsi="Times New Roman" w:cs="Times New Roman"/>
                <w:b/>
                <w:sz w:val="24"/>
                <w:szCs w:val="24"/>
              </w:rPr>
            </w:pPr>
            <w:r w:rsidRPr="00BC4545">
              <w:rPr>
                <w:rFonts w:ascii="Times New Roman" w:hAnsi="Times New Roman" w:cs="Times New Roman"/>
                <w:b/>
                <w:sz w:val="24"/>
                <w:szCs w:val="24"/>
              </w:rPr>
              <w:t>Часы</w:t>
            </w:r>
          </w:p>
        </w:tc>
        <w:tc>
          <w:tcPr>
            <w:tcW w:w="2484" w:type="dxa"/>
          </w:tcPr>
          <w:p w:rsidR="00520B82" w:rsidRPr="00BC4545" w:rsidRDefault="00520B82" w:rsidP="004915CD">
            <w:pPr>
              <w:jc w:val="center"/>
              <w:rPr>
                <w:rFonts w:ascii="Times New Roman" w:hAnsi="Times New Roman" w:cs="Times New Roman"/>
                <w:b/>
                <w:sz w:val="24"/>
                <w:szCs w:val="24"/>
              </w:rPr>
            </w:pPr>
            <w:r w:rsidRPr="00BC4545">
              <w:rPr>
                <w:rFonts w:ascii="Times New Roman" w:hAnsi="Times New Roman" w:cs="Times New Roman"/>
                <w:b/>
                <w:sz w:val="24"/>
                <w:szCs w:val="24"/>
              </w:rPr>
              <w:t>Опорные понятия</w:t>
            </w:r>
          </w:p>
        </w:tc>
        <w:tc>
          <w:tcPr>
            <w:tcW w:w="2478" w:type="dxa"/>
          </w:tcPr>
          <w:p w:rsidR="00520B82" w:rsidRPr="00BC4545" w:rsidRDefault="00520B82" w:rsidP="004915CD">
            <w:pPr>
              <w:jc w:val="center"/>
              <w:rPr>
                <w:rFonts w:ascii="Times New Roman" w:hAnsi="Times New Roman" w:cs="Times New Roman"/>
                <w:b/>
                <w:sz w:val="24"/>
                <w:szCs w:val="24"/>
              </w:rPr>
            </w:pPr>
            <w:proofErr w:type="spellStart"/>
            <w:r w:rsidRPr="00BC4545">
              <w:rPr>
                <w:rFonts w:ascii="Times New Roman" w:hAnsi="Times New Roman" w:cs="Times New Roman"/>
                <w:b/>
                <w:sz w:val="24"/>
                <w:szCs w:val="24"/>
              </w:rPr>
              <w:t>Внутрипредметные</w:t>
            </w:r>
            <w:proofErr w:type="spellEnd"/>
            <w:r w:rsidRPr="00BC4545">
              <w:rPr>
                <w:rFonts w:ascii="Times New Roman" w:hAnsi="Times New Roman" w:cs="Times New Roman"/>
                <w:b/>
                <w:sz w:val="24"/>
                <w:szCs w:val="24"/>
              </w:rPr>
              <w:t xml:space="preserve"> связи</w:t>
            </w:r>
          </w:p>
        </w:tc>
        <w:tc>
          <w:tcPr>
            <w:tcW w:w="2469" w:type="dxa"/>
          </w:tcPr>
          <w:p w:rsidR="00520B82" w:rsidRPr="00BC4545" w:rsidRDefault="00520B82" w:rsidP="004915CD">
            <w:pPr>
              <w:jc w:val="center"/>
              <w:rPr>
                <w:rFonts w:ascii="Times New Roman" w:hAnsi="Times New Roman" w:cs="Times New Roman"/>
                <w:b/>
                <w:sz w:val="24"/>
                <w:szCs w:val="24"/>
              </w:rPr>
            </w:pPr>
            <w:proofErr w:type="spellStart"/>
            <w:r w:rsidRPr="00BC4545">
              <w:rPr>
                <w:rFonts w:ascii="Times New Roman" w:hAnsi="Times New Roman" w:cs="Times New Roman"/>
                <w:b/>
                <w:sz w:val="24"/>
                <w:szCs w:val="24"/>
              </w:rPr>
              <w:t>Межпредметные</w:t>
            </w:r>
            <w:proofErr w:type="spellEnd"/>
            <w:r w:rsidRPr="00BC4545">
              <w:rPr>
                <w:rFonts w:ascii="Times New Roman" w:hAnsi="Times New Roman" w:cs="Times New Roman"/>
                <w:b/>
                <w:sz w:val="24"/>
                <w:szCs w:val="24"/>
              </w:rPr>
              <w:t xml:space="preserve"> связи</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Введение. «Прекрасное начало…» (К истории русской литературы XIX века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Историко-литературный процесс</w:t>
            </w:r>
          </w:p>
        </w:tc>
        <w:tc>
          <w:tcPr>
            <w:tcW w:w="2478" w:type="dxa"/>
          </w:tcPr>
          <w:p w:rsidR="00520B82" w:rsidRPr="00E8435A" w:rsidRDefault="00520B82" w:rsidP="004915CD">
            <w:pPr>
              <w:rPr>
                <w:rFonts w:ascii="Times New Roman" w:hAnsi="Times New Roman" w:cs="Times New Roman"/>
                <w:sz w:val="24"/>
                <w:szCs w:val="24"/>
              </w:rPr>
            </w:pPr>
          </w:p>
          <w:p w:rsidR="00520B82" w:rsidRPr="00E8435A" w:rsidRDefault="00520B82" w:rsidP="004915CD">
            <w:pPr>
              <w:jc w:val="center"/>
              <w:rPr>
                <w:rFonts w:ascii="Times New Roman" w:hAnsi="Times New Roman" w:cs="Times New Roman"/>
                <w:sz w:val="24"/>
                <w:szCs w:val="24"/>
              </w:rPr>
            </w:pPr>
            <w:r w:rsidRPr="00E8435A">
              <w:rPr>
                <w:rFonts w:ascii="Times New Roman" w:hAnsi="Times New Roman" w:cs="Times New Roman"/>
                <w:sz w:val="24"/>
                <w:szCs w:val="24"/>
              </w:rPr>
              <w:t xml:space="preserve">«Вечные» темы рус- </w:t>
            </w:r>
            <w:proofErr w:type="spellStart"/>
            <w:r w:rsidRPr="00E8435A">
              <w:rPr>
                <w:rFonts w:ascii="Times New Roman" w:hAnsi="Times New Roman" w:cs="Times New Roman"/>
                <w:sz w:val="24"/>
                <w:szCs w:val="24"/>
              </w:rPr>
              <w:t>ской</w:t>
            </w:r>
            <w:proofErr w:type="spellEnd"/>
            <w:r w:rsidRPr="00E8435A">
              <w:rPr>
                <w:rFonts w:ascii="Times New Roman" w:hAnsi="Times New Roman" w:cs="Times New Roman"/>
                <w:sz w:val="24"/>
                <w:szCs w:val="24"/>
              </w:rPr>
              <w:t xml:space="preserve"> классики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Отображение в </w:t>
            </w:r>
            <w:proofErr w:type="spellStart"/>
            <w:r w:rsidRPr="00E8435A">
              <w:rPr>
                <w:rFonts w:ascii="Times New Roman" w:hAnsi="Times New Roman" w:cs="Times New Roman"/>
                <w:sz w:val="24"/>
                <w:szCs w:val="24"/>
              </w:rPr>
              <w:t>лите</w:t>
            </w:r>
            <w:proofErr w:type="spellEnd"/>
            <w:r w:rsidRPr="00E8435A">
              <w:rPr>
                <w:rFonts w:ascii="Times New Roman" w:hAnsi="Times New Roman" w:cs="Times New Roman"/>
                <w:sz w:val="24"/>
                <w:szCs w:val="24"/>
              </w:rPr>
              <w:t xml:space="preserve">- </w:t>
            </w:r>
            <w:proofErr w:type="spellStart"/>
            <w:r w:rsidRPr="00E8435A">
              <w:rPr>
                <w:rFonts w:ascii="Times New Roman" w:hAnsi="Times New Roman" w:cs="Times New Roman"/>
                <w:sz w:val="24"/>
                <w:szCs w:val="24"/>
              </w:rPr>
              <w:t>ратуре</w:t>
            </w:r>
            <w:proofErr w:type="spellEnd"/>
            <w:r w:rsidRPr="00E8435A">
              <w:rPr>
                <w:rFonts w:ascii="Times New Roman" w:hAnsi="Times New Roman" w:cs="Times New Roman"/>
                <w:sz w:val="24"/>
                <w:szCs w:val="24"/>
              </w:rPr>
              <w:t xml:space="preserve"> исторической эпохи</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p>
        </w:tc>
        <w:tc>
          <w:tcPr>
            <w:tcW w:w="879" w:type="dxa"/>
          </w:tcPr>
          <w:p w:rsidR="00520B82" w:rsidRPr="00E8435A" w:rsidRDefault="00520B82" w:rsidP="004915CD">
            <w:pPr>
              <w:rPr>
                <w:rFonts w:ascii="Times New Roman" w:hAnsi="Times New Roman" w:cs="Times New Roman"/>
                <w:sz w:val="24"/>
                <w:szCs w:val="24"/>
              </w:rPr>
            </w:pP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Литература и журналистика 1860–1880-х годов</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Литературный про- </w:t>
            </w:r>
            <w:proofErr w:type="spellStart"/>
            <w:r w:rsidRPr="00E8435A">
              <w:rPr>
                <w:rFonts w:ascii="Times New Roman" w:hAnsi="Times New Roman" w:cs="Times New Roman"/>
                <w:sz w:val="24"/>
                <w:szCs w:val="24"/>
              </w:rPr>
              <w:t>цесс</w:t>
            </w:r>
            <w:proofErr w:type="spellEnd"/>
            <w:r w:rsidRPr="00E8435A">
              <w:rPr>
                <w:rFonts w:ascii="Times New Roman" w:hAnsi="Times New Roman" w:cs="Times New Roman"/>
                <w:sz w:val="24"/>
                <w:szCs w:val="24"/>
              </w:rPr>
              <w:t>. Литературная критика</w:t>
            </w:r>
          </w:p>
        </w:tc>
        <w:tc>
          <w:tcPr>
            <w:tcW w:w="2478" w:type="dxa"/>
          </w:tcPr>
          <w:p w:rsidR="00520B82" w:rsidRPr="00E8435A" w:rsidRDefault="00520B82" w:rsidP="004915CD">
            <w:pPr>
              <w:jc w:val="center"/>
              <w:rPr>
                <w:rFonts w:ascii="Times New Roman" w:hAnsi="Times New Roman" w:cs="Times New Roman"/>
                <w:sz w:val="24"/>
                <w:szCs w:val="24"/>
              </w:rPr>
            </w:pPr>
            <w:r w:rsidRPr="00E8435A">
              <w:rPr>
                <w:rFonts w:ascii="Times New Roman" w:hAnsi="Times New Roman" w:cs="Times New Roman"/>
                <w:sz w:val="24"/>
                <w:szCs w:val="24"/>
              </w:rPr>
              <w:t>Историко-биографические связи писателей эпохи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Исторические аспекты литературного развития</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Драматургия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 Н. Островского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6</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Драма. Семейно-бытовая коллизия. Речевой жест</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Традиции отечественной драматургии в творчестве Островского</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Островский и русский театр. Сценические интерпретации пьес писателя</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А. Н. Островского </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Творчество</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И. А. Гончарова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5</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Образная типизация. Символика детали. Психологический портрет</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Литературные предшественники Обломова. И. С. Тургенев и Л. Н. Толстой о романе</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Музыкальные темы в романе «Обломов». Киноверсия романа (</w:t>
            </w:r>
            <w:proofErr w:type="spellStart"/>
            <w:r w:rsidRPr="00E8435A">
              <w:rPr>
                <w:rFonts w:ascii="Times New Roman" w:hAnsi="Times New Roman" w:cs="Times New Roman"/>
                <w:sz w:val="24"/>
                <w:szCs w:val="24"/>
              </w:rPr>
              <w:t>реж</w:t>
            </w:r>
            <w:proofErr w:type="spellEnd"/>
            <w:r w:rsidRPr="00E8435A">
              <w:rPr>
                <w:rFonts w:ascii="Times New Roman" w:hAnsi="Times New Roman" w:cs="Times New Roman"/>
                <w:sz w:val="24"/>
                <w:szCs w:val="24"/>
              </w:rPr>
              <w:t>. Н. С. Михалков)</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 А. Гончарова / письменная работа по роману «Обломов»</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tabs>
                <w:tab w:val="left" w:pos="0"/>
              </w:tabs>
              <w:jc w:val="both"/>
              <w:rPr>
                <w:rFonts w:ascii="Times New Roman" w:hAnsi="Times New Roman" w:cs="Times New Roman"/>
                <w:sz w:val="24"/>
                <w:szCs w:val="24"/>
              </w:rPr>
            </w:pPr>
            <w:r w:rsidRPr="00E8435A">
              <w:rPr>
                <w:rFonts w:ascii="Times New Roman" w:hAnsi="Times New Roman" w:cs="Times New Roman"/>
                <w:sz w:val="24"/>
                <w:szCs w:val="24"/>
              </w:rPr>
              <w:t xml:space="preserve">Творчество </w:t>
            </w:r>
          </w:p>
          <w:p w:rsidR="00520B82" w:rsidRPr="00E8435A" w:rsidRDefault="00520B82" w:rsidP="004915CD">
            <w:pPr>
              <w:tabs>
                <w:tab w:val="left" w:pos="0"/>
              </w:tabs>
              <w:jc w:val="both"/>
              <w:rPr>
                <w:rFonts w:ascii="Times New Roman" w:hAnsi="Times New Roman" w:cs="Times New Roman"/>
                <w:sz w:val="24"/>
                <w:szCs w:val="24"/>
              </w:rPr>
            </w:pPr>
            <w:r w:rsidRPr="00E8435A">
              <w:rPr>
                <w:rFonts w:ascii="Times New Roman" w:hAnsi="Times New Roman" w:cs="Times New Roman"/>
                <w:sz w:val="24"/>
                <w:szCs w:val="24"/>
              </w:rPr>
              <w:t>И. С. Тургенева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7</w:t>
            </w:r>
          </w:p>
        </w:tc>
        <w:tc>
          <w:tcPr>
            <w:tcW w:w="2484" w:type="dxa"/>
          </w:tcPr>
          <w:p w:rsidR="00520B82" w:rsidRPr="00E8435A" w:rsidRDefault="00520B82" w:rsidP="004915CD">
            <w:pPr>
              <w:ind w:firstLine="708"/>
              <w:rPr>
                <w:rFonts w:ascii="Times New Roman" w:hAnsi="Times New Roman" w:cs="Times New Roman"/>
                <w:sz w:val="24"/>
                <w:szCs w:val="24"/>
              </w:rPr>
            </w:pPr>
            <w:r w:rsidRPr="00E8435A">
              <w:rPr>
                <w:rFonts w:ascii="Times New Roman" w:hAnsi="Times New Roman" w:cs="Times New Roman"/>
                <w:sz w:val="24"/>
                <w:szCs w:val="24"/>
              </w:rPr>
              <w:t xml:space="preserve">Народность литера- </w:t>
            </w:r>
            <w:proofErr w:type="spellStart"/>
            <w:r w:rsidRPr="00E8435A">
              <w:rPr>
                <w:rFonts w:ascii="Times New Roman" w:hAnsi="Times New Roman" w:cs="Times New Roman"/>
                <w:sz w:val="24"/>
                <w:szCs w:val="24"/>
              </w:rPr>
              <w:t>турного</w:t>
            </w:r>
            <w:proofErr w:type="spellEnd"/>
            <w:r w:rsidRPr="00E8435A">
              <w:rPr>
                <w:rFonts w:ascii="Times New Roman" w:hAnsi="Times New Roman" w:cs="Times New Roman"/>
                <w:sz w:val="24"/>
                <w:szCs w:val="24"/>
              </w:rPr>
              <w:t xml:space="preserve"> творчества. Трёхсложные размеры стиха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Образ пророка в лирике Пушкина, Лермонтова, Некрасова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Некрасовские мотивы в русской живописи</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Н. А. Некрасова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Лирика</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Ф. И. Тютчева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Интеллектуальная лирика. Лирическая миниатюра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Пушкинские мотивы в лирике Тютчева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Музыкальные интерпретации произведений Тютчева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Письменная работа по лирике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Ф. И. Тютчева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Лирика А. А. Фета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Лирическая </w:t>
            </w:r>
            <w:proofErr w:type="spellStart"/>
            <w:r w:rsidRPr="00E8435A">
              <w:rPr>
                <w:rFonts w:ascii="Times New Roman" w:hAnsi="Times New Roman" w:cs="Times New Roman"/>
                <w:sz w:val="24"/>
                <w:szCs w:val="24"/>
              </w:rPr>
              <w:t>исповедальность</w:t>
            </w:r>
            <w:proofErr w:type="spellEnd"/>
            <w:r w:rsidRPr="00E8435A">
              <w:rPr>
                <w:rFonts w:ascii="Times New Roman" w:hAnsi="Times New Roman" w:cs="Times New Roman"/>
                <w:sz w:val="24"/>
                <w:szCs w:val="24"/>
              </w:rPr>
              <w:t>. Мелодика стиха. Звукопись</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Лирика Фета в зеркале литературной пародии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П.И. Чайковский о лирике Фета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Письменная работа по лирике</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А. К. Толстого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Творчество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 Е. Салтыкова-Щедрина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5</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Сатирическая литературная сказка. Сарказм. Ирония. Гротеск</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Фольклорные мотивы в сатирических произведениях Щедрина</w:t>
            </w:r>
          </w:p>
        </w:tc>
        <w:tc>
          <w:tcPr>
            <w:tcW w:w="2469" w:type="dxa"/>
          </w:tcPr>
          <w:p w:rsidR="00520B82" w:rsidRPr="00E8435A" w:rsidRDefault="00520B82" w:rsidP="004915CD">
            <w:pPr>
              <w:rPr>
                <w:rFonts w:ascii="Times New Roman" w:hAnsi="Times New Roman" w:cs="Times New Roman"/>
                <w:sz w:val="24"/>
                <w:szCs w:val="24"/>
              </w:rPr>
            </w:pP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Иллюстрации художников к произведениям Щедрина (</w:t>
            </w:r>
            <w:proofErr w:type="spellStart"/>
            <w:r w:rsidRPr="00E8435A">
              <w:rPr>
                <w:rFonts w:ascii="Times New Roman" w:hAnsi="Times New Roman" w:cs="Times New Roman"/>
                <w:sz w:val="24"/>
                <w:szCs w:val="24"/>
              </w:rPr>
              <w:t>Кукрыниксы</w:t>
            </w:r>
            <w:proofErr w:type="spellEnd"/>
            <w:r w:rsidRPr="00E8435A">
              <w:rPr>
                <w:rFonts w:ascii="Times New Roman" w:hAnsi="Times New Roman" w:cs="Times New Roman"/>
                <w:sz w:val="24"/>
                <w:szCs w:val="24"/>
              </w:rPr>
              <w:t xml:space="preserve">, В. С. Карасёв, М. С. </w:t>
            </w:r>
            <w:proofErr w:type="spellStart"/>
            <w:r w:rsidRPr="00E8435A">
              <w:rPr>
                <w:rFonts w:ascii="Times New Roman" w:hAnsi="Times New Roman" w:cs="Times New Roman"/>
                <w:sz w:val="24"/>
                <w:szCs w:val="24"/>
              </w:rPr>
              <w:t>Башилов</w:t>
            </w:r>
            <w:proofErr w:type="spellEnd"/>
            <w:r w:rsidRPr="00E8435A">
              <w:rPr>
                <w:rFonts w:ascii="Times New Roman" w:hAnsi="Times New Roman" w:cs="Times New Roman"/>
                <w:sz w:val="24"/>
                <w:szCs w:val="24"/>
              </w:rPr>
              <w:t xml:space="preserve"> и др.)</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Сочинение / письменная работа по прозе</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М. Е. Салтыкова-Щедрина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Творчество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Н. С. Лескова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Литературный сказ. Жанр путешествия</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Былинные мотивы в повести «Очарованный странник»</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Язык и стиль </w:t>
            </w:r>
            <w:proofErr w:type="spellStart"/>
            <w:r w:rsidRPr="00E8435A">
              <w:rPr>
                <w:rFonts w:ascii="Times New Roman" w:hAnsi="Times New Roman" w:cs="Times New Roman"/>
                <w:sz w:val="24"/>
                <w:szCs w:val="24"/>
              </w:rPr>
              <w:t>лесковского</w:t>
            </w:r>
            <w:proofErr w:type="spellEnd"/>
            <w:r w:rsidRPr="00E8435A">
              <w:rPr>
                <w:rFonts w:ascii="Times New Roman" w:hAnsi="Times New Roman" w:cs="Times New Roman"/>
                <w:sz w:val="24"/>
                <w:szCs w:val="24"/>
              </w:rPr>
              <w:t xml:space="preserve"> сказа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Сочинение / письменная работа по прозе</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Н. С. Лескова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Творчество</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Л. Н. Толстого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Роман-эпопея. «Диалектика души». </w:t>
            </w:r>
            <w:proofErr w:type="spellStart"/>
            <w:r w:rsidRPr="00E8435A">
              <w:rPr>
                <w:rFonts w:ascii="Times New Roman" w:hAnsi="Times New Roman" w:cs="Times New Roman"/>
                <w:sz w:val="24"/>
                <w:szCs w:val="24"/>
              </w:rPr>
              <w:t>Историософская</w:t>
            </w:r>
            <w:proofErr w:type="spellEnd"/>
            <w:r w:rsidRPr="00E8435A">
              <w:rPr>
                <w:rFonts w:ascii="Times New Roman" w:hAnsi="Times New Roman" w:cs="Times New Roman"/>
                <w:sz w:val="24"/>
                <w:szCs w:val="24"/>
              </w:rPr>
              <w:t xml:space="preserve"> концепция</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 Толстой и Тургенев. Тема «бонапартизма» в русской классике</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Исторические источники «Войны и мира». Живописные портреты Л. Толстого</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Сочинение по творчеству</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Л. Н. Толстого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Творчество</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Ф. М. Достоевского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6</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Полифония (многоголосие). Герой-идея. Тема «</w:t>
            </w:r>
            <w:proofErr w:type="spellStart"/>
            <w:r w:rsidRPr="00E8435A">
              <w:rPr>
                <w:rFonts w:ascii="Times New Roman" w:hAnsi="Times New Roman" w:cs="Times New Roman"/>
                <w:sz w:val="24"/>
                <w:szCs w:val="24"/>
              </w:rPr>
              <w:t>двойничества</w:t>
            </w:r>
            <w:proofErr w:type="spellEnd"/>
            <w:r w:rsidRPr="00E8435A">
              <w:rPr>
                <w:rFonts w:ascii="Times New Roman" w:hAnsi="Times New Roman" w:cs="Times New Roman"/>
                <w:sz w:val="24"/>
                <w:szCs w:val="24"/>
              </w:rPr>
              <w:t>»</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Сквозные мотивы и образы русской классики в прозе Достоевского</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Язык и стиль Достоевского. Достоевский в театре и кино</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Ф. М. Достоевского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Творчество</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А. П. Чехова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6</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Лирическая комедия. «Бессюжетное» действие. Подтекст. Символическая деталь</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А.П. Чехов и Л. Н. Толстой. Тема «маленького человека» в русской классике</w:t>
            </w:r>
          </w:p>
        </w:tc>
        <w:tc>
          <w:tcPr>
            <w:tcW w:w="2469" w:type="dxa"/>
          </w:tcPr>
          <w:p w:rsidR="00520B82" w:rsidRPr="00E8435A" w:rsidRDefault="00520B82" w:rsidP="004915CD">
            <w:pPr>
              <w:rPr>
                <w:rFonts w:ascii="Times New Roman" w:hAnsi="Times New Roman" w:cs="Times New Roman"/>
                <w:sz w:val="24"/>
                <w:szCs w:val="24"/>
              </w:rPr>
            </w:pP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Сценические интерпретации комедии «Вишнёвый сад»</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 П. Чехова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Обобщение по курсу</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proofErr w:type="spellStart"/>
            <w:r w:rsidRPr="00E8435A">
              <w:rPr>
                <w:rFonts w:ascii="Times New Roman" w:hAnsi="Times New Roman" w:cs="Times New Roman"/>
                <w:sz w:val="24"/>
                <w:szCs w:val="24"/>
              </w:rPr>
              <w:t>Резев</w:t>
            </w:r>
            <w:proofErr w:type="spellEnd"/>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10456" w:type="dxa"/>
            <w:gridSpan w:val="5"/>
          </w:tcPr>
          <w:p w:rsidR="00520B82" w:rsidRPr="00E8435A" w:rsidRDefault="00520B82" w:rsidP="004915CD">
            <w:pPr>
              <w:rPr>
                <w:rFonts w:ascii="Times New Roman" w:hAnsi="Times New Roman" w:cs="Times New Roman"/>
                <w:sz w:val="32"/>
                <w:szCs w:val="32"/>
              </w:rPr>
            </w:pPr>
            <w:r w:rsidRPr="00E8435A">
              <w:rPr>
                <w:rFonts w:ascii="Times New Roman" w:hAnsi="Times New Roman" w:cs="Times New Roman"/>
                <w:sz w:val="24"/>
                <w:szCs w:val="24"/>
              </w:rPr>
              <w:t xml:space="preserve">                                                           </w:t>
            </w:r>
            <w:r w:rsidRPr="00E8435A">
              <w:rPr>
                <w:rFonts w:ascii="Times New Roman" w:hAnsi="Times New Roman" w:cs="Times New Roman"/>
                <w:sz w:val="32"/>
                <w:szCs w:val="32"/>
              </w:rPr>
              <w:t>11класс (105 часов)</w:t>
            </w:r>
          </w:p>
        </w:tc>
      </w:tr>
      <w:tr w:rsidR="00520B82" w:rsidRPr="00E8435A" w:rsidTr="004915CD">
        <w:tc>
          <w:tcPr>
            <w:tcW w:w="2146" w:type="dxa"/>
          </w:tcPr>
          <w:p w:rsidR="00520B82" w:rsidRPr="00E8435A" w:rsidRDefault="00520B82" w:rsidP="004915CD">
            <w:pPr>
              <w:jc w:val="center"/>
              <w:rPr>
                <w:rFonts w:ascii="Times New Roman" w:hAnsi="Times New Roman" w:cs="Times New Roman"/>
                <w:b/>
                <w:sz w:val="24"/>
                <w:szCs w:val="24"/>
              </w:rPr>
            </w:pPr>
            <w:r w:rsidRPr="00E8435A">
              <w:rPr>
                <w:rFonts w:ascii="Times New Roman" w:hAnsi="Times New Roman" w:cs="Times New Roman"/>
                <w:b/>
                <w:sz w:val="24"/>
                <w:szCs w:val="24"/>
              </w:rPr>
              <w:t>Тема</w:t>
            </w:r>
          </w:p>
        </w:tc>
        <w:tc>
          <w:tcPr>
            <w:tcW w:w="879" w:type="dxa"/>
          </w:tcPr>
          <w:p w:rsidR="00520B82" w:rsidRPr="00E8435A" w:rsidRDefault="00520B82" w:rsidP="004915CD">
            <w:pPr>
              <w:jc w:val="center"/>
              <w:rPr>
                <w:rFonts w:ascii="Times New Roman" w:hAnsi="Times New Roman" w:cs="Times New Roman"/>
                <w:b/>
                <w:sz w:val="24"/>
                <w:szCs w:val="24"/>
              </w:rPr>
            </w:pPr>
            <w:r w:rsidRPr="00E8435A">
              <w:rPr>
                <w:rFonts w:ascii="Times New Roman" w:hAnsi="Times New Roman" w:cs="Times New Roman"/>
                <w:b/>
                <w:sz w:val="24"/>
                <w:szCs w:val="24"/>
              </w:rPr>
              <w:t>Часы</w:t>
            </w:r>
          </w:p>
        </w:tc>
        <w:tc>
          <w:tcPr>
            <w:tcW w:w="2484" w:type="dxa"/>
          </w:tcPr>
          <w:p w:rsidR="00520B82" w:rsidRPr="00E8435A" w:rsidRDefault="00520B82" w:rsidP="004915CD">
            <w:pPr>
              <w:jc w:val="center"/>
              <w:rPr>
                <w:rFonts w:ascii="Times New Roman" w:hAnsi="Times New Roman" w:cs="Times New Roman"/>
                <w:b/>
                <w:sz w:val="24"/>
                <w:szCs w:val="24"/>
              </w:rPr>
            </w:pPr>
            <w:r w:rsidRPr="00E8435A">
              <w:rPr>
                <w:rFonts w:ascii="Times New Roman" w:hAnsi="Times New Roman" w:cs="Times New Roman"/>
                <w:b/>
                <w:sz w:val="24"/>
                <w:szCs w:val="24"/>
              </w:rPr>
              <w:t>Опорные понятия</w:t>
            </w:r>
          </w:p>
        </w:tc>
        <w:tc>
          <w:tcPr>
            <w:tcW w:w="2478" w:type="dxa"/>
          </w:tcPr>
          <w:p w:rsidR="00520B82" w:rsidRPr="00E8435A" w:rsidRDefault="00520B82" w:rsidP="004915CD">
            <w:pPr>
              <w:jc w:val="center"/>
              <w:rPr>
                <w:rFonts w:ascii="Times New Roman" w:hAnsi="Times New Roman" w:cs="Times New Roman"/>
                <w:b/>
                <w:sz w:val="24"/>
                <w:szCs w:val="24"/>
              </w:rPr>
            </w:pPr>
            <w:proofErr w:type="spellStart"/>
            <w:r w:rsidRPr="00E8435A">
              <w:rPr>
                <w:rFonts w:ascii="Times New Roman" w:hAnsi="Times New Roman" w:cs="Times New Roman"/>
                <w:b/>
                <w:sz w:val="24"/>
                <w:szCs w:val="24"/>
              </w:rPr>
              <w:t>Внутрипредметные</w:t>
            </w:r>
            <w:proofErr w:type="spellEnd"/>
            <w:r w:rsidRPr="00E8435A">
              <w:rPr>
                <w:rFonts w:ascii="Times New Roman" w:hAnsi="Times New Roman" w:cs="Times New Roman"/>
                <w:b/>
                <w:sz w:val="24"/>
                <w:szCs w:val="24"/>
              </w:rPr>
              <w:t xml:space="preserve"> связи</w:t>
            </w:r>
          </w:p>
        </w:tc>
        <w:tc>
          <w:tcPr>
            <w:tcW w:w="2469" w:type="dxa"/>
          </w:tcPr>
          <w:p w:rsidR="00520B82" w:rsidRPr="00E8435A" w:rsidRDefault="00520B82" w:rsidP="004915CD">
            <w:pPr>
              <w:jc w:val="center"/>
              <w:rPr>
                <w:rFonts w:ascii="Times New Roman" w:hAnsi="Times New Roman" w:cs="Times New Roman"/>
                <w:b/>
                <w:sz w:val="24"/>
                <w:szCs w:val="24"/>
              </w:rPr>
            </w:pPr>
            <w:proofErr w:type="spellStart"/>
            <w:r w:rsidRPr="00E8435A">
              <w:rPr>
                <w:rFonts w:ascii="Times New Roman" w:hAnsi="Times New Roman" w:cs="Times New Roman"/>
                <w:b/>
                <w:sz w:val="24"/>
                <w:szCs w:val="24"/>
              </w:rPr>
              <w:t>Межпредметные</w:t>
            </w:r>
            <w:proofErr w:type="spellEnd"/>
            <w:r w:rsidRPr="00E8435A">
              <w:rPr>
                <w:rFonts w:ascii="Times New Roman" w:hAnsi="Times New Roman" w:cs="Times New Roman"/>
                <w:b/>
                <w:sz w:val="24"/>
                <w:szCs w:val="24"/>
              </w:rPr>
              <w:t xml:space="preserve"> связи</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Введение. Русская литература XX </w:t>
            </w:r>
            <w:r w:rsidRPr="00E8435A">
              <w:rPr>
                <w:rFonts w:ascii="Times New Roman" w:hAnsi="Times New Roman" w:cs="Times New Roman"/>
                <w:sz w:val="24"/>
                <w:szCs w:val="24"/>
              </w:rPr>
              <w:lastRenderedPageBreak/>
              <w:t>века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Историко-литературный </w:t>
            </w:r>
            <w:r w:rsidRPr="00E8435A">
              <w:rPr>
                <w:rFonts w:ascii="Times New Roman" w:hAnsi="Times New Roman" w:cs="Times New Roman"/>
                <w:sz w:val="24"/>
                <w:szCs w:val="24"/>
              </w:rPr>
              <w:lastRenderedPageBreak/>
              <w:t>процесс</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«Вечные» темы русской классики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Отображение в литературе </w:t>
            </w:r>
            <w:r w:rsidRPr="00E8435A">
              <w:rPr>
                <w:rFonts w:ascii="Times New Roman" w:hAnsi="Times New Roman" w:cs="Times New Roman"/>
                <w:sz w:val="24"/>
                <w:szCs w:val="24"/>
              </w:rPr>
              <w:lastRenderedPageBreak/>
              <w:t>исторической эпохи</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Реалистические традиции и модернистские искания в литературе начала XX века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Реализм. Модернизм. Декаданс</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Взаимодействие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литературных направлений. Творчество Л. Толстого и А. Чехова на рубеже веков</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Литература и искусство начала XX века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Творчество</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И. А. Бунина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Лирическая проза. Словесная живопись</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Традиции Тургенева и Чехова в </w:t>
            </w:r>
            <w:proofErr w:type="spellStart"/>
            <w:r w:rsidRPr="00E8435A">
              <w:rPr>
                <w:rFonts w:ascii="Times New Roman" w:hAnsi="Times New Roman" w:cs="Times New Roman"/>
                <w:sz w:val="24"/>
                <w:szCs w:val="24"/>
              </w:rPr>
              <w:t>бунинской</w:t>
            </w:r>
            <w:proofErr w:type="spellEnd"/>
            <w:r w:rsidRPr="00E8435A">
              <w:rPr>
                <w:rFonts w:ascii="Times New Roman" w:hAnsi="Times New Roman" w:cs="Times New Roman"/>
                <w:sz w:val="24"/>
                <w:szCs w:val="24"/>
              </w:rPr>
              <w:t xml:space="preserve"> прозе. Л. Толстой о творчестве Бунина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Лирический пейзаж в прозе Бунина и в живописи М. В. Нестерова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Сочинение / письменная работа по творчеству</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И. А. Бунина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Проза и драматургия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 Горького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5</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Романтическая проза. </w:t>
            </w:r>
            <w:proofErr w:type="spellStart"/>
            <w:r w:rsidRPr="00E8435A">
              <w:rPr>
                <w:rFonts w:ascii="Times New Roman" w:hAnsi="Times New Roman" w:cs="Times New Roman"/>
                <w:sz w:val="24"/>
                <w:szCs w:val="24"/>
              </w:rPr>
              <w:t>Полилог</w:t>
            </w:r>
            <w:proofErr w:type="spellEnd"/>
            <w:r w:rsidRPr="00E8435A">
              <w:rPr>
                <w:rFonts w:ascii="Times New Roman" w:hAnsi="Times New Roman" w:cs="Times New Roman"/>
                <w:sz w:val="24"/>
                <w:szCs w:val="24"/>
              </w:rPr>
              <w:t>. Полифония. Социально философская драма. Легендарно-романтический герой</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Горький и традиции романтизма. И. Анненский о драматургии Горького</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Горький и МХТ. Сценические интерпретации драмы «На дне»</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 Горького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Проза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 И. Куприна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Очерковая проза. Символика детали</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Толстовские мотивы в прозе Куприна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Музыка Л. Бетховена в рассказе «Гранатовый браслет»</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Серебряный век русской поэзии</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Символизм. Акмеизм. Футуризм. </w:t>
            </w:r>
            <w:proofErr w:type="spellStart"/>
            <w:r w:rsidRPr="00E8435A">
              <w:rPr>
                <w:rFonts w:ascii="Times New Roman" w:hAnsi="Times New Roman" w:cs="Times New Roman"/>
                <w:sz w:val="24"/>
                <w:szCs w:val="24"/>
              </w:rPr>
              <w:t>Двоемирие</w:t>
            </w:r>
            <w:proofErr w:type="spellEnd"/>
            <w:r w:rsidRPr="00E8435A">
              <w:rPr>
                <w:rFonts w:ascii="Times New Roman" w:hAnsi="Times New Roman" w:cs="Times New Roman"/>
                <w:sz w:val="24"/>
                <w:szCs w:val="24"/>
              </w:rPr>
              <w:t>. Мистическое содержание. Символ</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Поэзия русского модернизма и традиции XIX века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Поэзия начала XX века в контексте русского «культурного ренессанса»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Символизм и русские поэты-символисты</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Образ-символ. Программная лирика. Звукообраз</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Традиции романтизма в лирике поэтов символистов</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Символизм в музыке и живописи</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Поэзия</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В. Я. Брюсова и</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К. Д. Бальмонта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Звукообраз. Музыкальность стиха. Оксюморон</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Античный миф в символистской поэзии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Музыкальные образы в лирике Бальмонта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Поэзия</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А. А. Блока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5</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Лирический цикл. Реминисценция</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 Блок и А. Белый. Влияние В. Соловьёва на поэтику Блока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Лирика Блока и живопись М. Врубеля. Иллюстрации Ю. Анненкова к поэме «Двенадцать»</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 А. Блока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Лирика</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И. Ф. Анненского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«Трилистник». Образ-эмблема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Отзвуки лирики Анненского в поэзии Маяковского и Блока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Анненский как педагог</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«Преодолевшие символизм» (новые направления в </w:t>
            </w:r>
            <w:r w:rsidRPr="00E8435A">
              <w:rPr>
                <w:rFonts w:ascii="Times New Roman" w:hAnsi="Times New Roman" w:cs="Times New Roman"/>
                <w:sz w:val="24"/>
                <w:szCs w:val="24"/>
              </w:rPr>
              <w:lastRenderedPageBreak/>
              <w:t>русской поэзии)</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Акмеизм. Футуризм. </w:t>
            </w:r>
            <w:proofErr w:type="spellStart"/>
            <w:r w:rsidRPr="00E8435A">
              <w:rPr>
                <w:rFonts w:ascii="Times New Roman" w:hAnsi="Times New Roman" w:cs="Times New Roman"/>
                <w:sz w:val="24"/>
                <w:szCs w:val="24"/>
              </w:rPr>
              <w:t>Новокрестьянская</w:t>
            </w:r>
            <w:proofErr w:type="spellEnd"/>
            <w:r w:rsidRPr="00E8435A">
              <w:rPr>
                <w:rFonts w:ascii="Times New Roman" w:hAnsi="Times New Roman" w:cs="Times New Roman"/>
                <w:sz w:val="24"/>
                <w:szCs w:val="24"/>
              </w:rPr>
              <w:t xml:space="preserve"> поэзия</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Индивидуальное творчество и «цеховые» отношения между </w:t>
            </w:r>
            <w:r w:rsidRPr="00E8435A">
              <w:rPr>
                <w:rFonts w:ascii="Times New Roman" w:hAnsi="Times New Roman" w:cs="Times New Roman"/>
                <w:sz w:val="24"/>
                <w:szCs w:val="24"/>
              </w:rPr>
              <w:lastRenderedPageBreak/>
              <w:t>поэтами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 xml:space="preserve">Поэзия и живопись </w:t>
            </w:r>
            <w:proofErr w:type="spellStart"/>
            <w:r w:rsidRPr="00E8435A">
              <w:rPr>
                <w:rFonts w:ascii="Times New Roman" w:hAnsi="Times New Roman" w:cs="Times New Roman"/>
                <w:sz w:val="24"/>
                <w:szCs w:val="24"/>
              </w:rPr>
              <w:t>кубофутуристов</w:t>
            </w:r>
            <w:proofErr w:type="spellEnd"/>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 xml:space="preserve">Лирика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Н. С. Гумилёва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Неоромантизм в поэзии. Лирический герой-маска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Гумилёв и Блок о сущности поэзии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Лирика Гумилёва и живопись П. Гогена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Поэзия</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А. А. Ахматовой</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Лирическая </w:t>
            </w:r>
            <w:proofErr w:type="spellStart"/>
            <w:r w:rsidRPr="00E8435A">
              <w:rPr>
                <w:rFonts w:ascii="Times New Roman" w:hAnsi="Times New Roman" w:cs="Times New Roman"/>
                <w:sz w:val="24"/>
                <w:szCs w:val="24"/>
              </w:rPr>
              <w:t>исповедальность</w:t>
            </w:r>
            <w:proofErr w:type="spellEnd"/>
            <w:r w:rsidRPr="00E8435A">
              <w:rPr>
                <w:rFonts w:ascii="Times New Roman" w:hAnsi="Times New Roman" w:cs="Times New Roman"/>
                <w:sz w:val="24"/>
                <w:szCs w:val="24"/>
              </w:rPr>
              <w:t>. Микроцикл</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Ахматова и Гумилёв. Стихи Ахматовой о Пушкине</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Образ Ахматовой в </w:t>
            </w:r>
            <w:proofErr w:type="spellStart"/>
            <w:r w:rsidRPr="00E8435A">
              <w:rPr>
                <w:rFonts w:ascii="Times New Roman" w:hAnsi="Times New Roman" w:cs="Times New Roman"/>
                <w:sz w:val="24"/>
                <w:szCs w:val="24"/>
              </w:rPr>
              <w:t>жи</w:t>
            </w:r>
            <w:proofErr w:type="spellEnd"/>
            <w:r w:rsidRPr="00E8435A">
              <w:rPr>
                <w:rFonts w:ascii="Times New Roman" w:hAnsi="Times New Roman" w:cs="Times New Roman"/>
                <w:sz w:val="24"/>
                <w:szCs w:val="24"/>
              </w:rPr>
              <w:t xml:space="preserve">- </w:t>
            </w:r>
            <w:proofErr w:type="spellStart"/>
            <w:r w:rsidRPr="00E8435A">
              <w:rPr>
                <w:rFonts w:ascii="Times New Roman" w:hAnsi="Times New Roman" w:cs="Times New Roman"/>
                <w:sz w:val="24"/>
                <w:szCs w:val="24"/>
              </w:rPr>
              <w:t>вописи</w:t>
            </w:r>
            <w:proofErr w:type="spellEnd"/>
            <w:r w:rsidRPr="00E8435A">
              <w:rPr>
                <w:rFonts w:ascii="Times New Roman" w:hAnsi="Times New Roman" w:cs="Times New Roman"/>
                <w:sz w:val="24"/>
                <w:szCs w:val="24"/>
              </w:rPr>
              <w:t>. «Реквием» Ахматовой и «Реквием» В. А. Моцарта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Сочинение по творчеству</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А. А. Ахматовой</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Лирика</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М. И. Цветаевой</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Лирический пафос. Дискретность стиха. Кольцевой повтор. Рефрен</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Пушкинская тема в творчестве Цветаевой</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Поэзия и музыка в творческой судьбе Цветаевой</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Письменная работа по лирике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 И. Цветаевой</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«Короли смеха» из журнала «</w:t>
            </w:r>
            <w:proofErr w:type="spellStart"/>
            <w:r w:rsidRPr="00E8435A">
              <w:rPr>
                <w:rFonts w:ascii="Times New Roman" w:hAnsi="Times New Roman" w:cs="Times New Roman"/>
                <w:sz w:val="24"/>
                <w:szCs w:val="24"/>
              </w:rPr>
              <w:t>Сатирикон</w:t>
            </w:r>
            <w:proofErr w:type="spellEnd"/>
            <w:r w:rsidRPr="00E8435A">
              <w:rPr>
                <w:rFonts w:ascii="Times New Roman" w:hAnsi="Times New Roman" w:cs="Times New Roman"/>
                <w:sz w:val="24"/>
                <w:szCs w:val="24"/>
              </w:rPr>
              <w:t>»</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Сарказм. Ирония. Политическая сатира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Традиции русской сатиры в </w:t>
            </w:r>
            <w:proofErr w:type="spellStart"/>
            <w:r w:rsidRPr="00E8435A">
              <w:rPr>
                <w:rFonts w:ascii="Times New Roman" w:hAnsi="Times New Roman" w:cs="Times New Roman"/>
                <w:sz w:val="24"/>
                <w:szCs w:val="24"/>
              </w:rPr>
              <w:t>новеллистике</w:t>
            </w:r>
            <w:proofErr w:type="spellEnd"/>
            <w:r w:rsidRPr="00E8435A">
              <w:rPr>
                <w:rFonts w:ascii="Times New Roman" w:hAnsi="Times New Roman" w:cs="Times New Roman"/>
                <w:sz w:val="24"/>
                <w:szCs w:val="24"/>
              </w:rPr>
              <w:t xml:space="preserve"> А. Аверченко</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Тема современного искусства в рассказах Аверченко</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Октябрьская революция и литературный процесс 20-х годов</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Эмигрантская литература. Орнаментальная проза. Сказ. Антиутопия. Конструктивизм. ОБЭРИУ</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Образ «нового мира» в творчестве писателей разных направлений</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Исторический процесс и его художественное осмысление в 1920-е годы</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Поэзия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В. В. Маяковского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5</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Декламационный стих. Неологизм. Образная гиперболизация</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Библейские мотивы в лирике Маяковского. Литературные пародии на стихи поэта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Маяковский и художники-кубисты. Маяковский и театр</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 письменная работа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В. В. Маяковского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Поэзия</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С. А. Есенина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5</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Имажинизм. Лироэпическая поэма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Творческая полемика Есенина и Маяковского</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Поэзия Есенина в музыке</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 А. Есенина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Литературный процесс 30-х — начала 40-х годов</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Песенно-лирическая ситуация. «Парижская нота» русской поэзии</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Образ «идеального» героя в литературе разных эпох</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Песни на стихи М. В. Исаковского, М. А. Светлова, А. А. Жарова и др.</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Историческая проза А. Н. Толстого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Историко-биографическое повествование</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«Петровская» тема в русской классике</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Исторические источники романа «Пётр Первый»</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Творчество</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М. А. Шолохова</w:t>
            </w:r>
          </w:p>
          <w:p w:rsidR="00520B82" w:rsidRPr="00E8435A" w:rsidRDefault="00520B82" w:rsidP="004915CD">
            <w:pPr>
              <w:rPr>
                <w:rFonts w:ascii="Times New Roman" w:hAnsi="Times New Roman" w:cs="Times New Roman"/>
                <w:sz w:val="24"/>
                <w:szCs w:val="24"/>
              </w:rPr>
            </w:pP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6</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Роман-эпопея. </w:t>
            </w:r>
            <w:proofErr w:type="spellStart"/>
            <w:r w:rsidRPr="00E8435A">
              <w:rPr>
                <w:rFonts w:ascii="Times New Roman" w:hAnsi="Times New Roman" w:cs="Times New Roman"/>
                <w:sz w:val="24"/>
                <w:szCs w:val="24"/>
              </w:rPr>
              <w:t>Хронотоп</w:t>
            </w:r>
            <w:proofErr w:type="spellEnd"/>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Традиции толстовского эпоса в </w:t>
            </w:r>
            <w:r w:rsidRPr="00E8435A">
              <w:rPr>
                <w:rFonts w:ascii="Times New Roman" w:hAnsi="Times New Roman" w:cs="Times New Roman"/>
                <w:sz w:val="24"/>
                <w:szCs w:val="24"/>
              </w:rPr>
              <w:lastRenderedPageBreak/>
              <w:t>романе «Тихий Дон»</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 xml:space="preserve">Исторические источники «Тихого </w:t>
            </w:r>
            <w:r w:rsidRPr="00E8435A">
              <w:rPr>
                <w:rFonts w:ascii="Times New Roman" w:hAnsi="Times New Roman" w:cs="Times New Roman"/>
                <w:sz w:val="24"/>
                <w:szCs w:val="24"/>
              </w:rPr>
              <w:lastRenderedPageBreak/>
              <w:t>Дона». Киноверсии романа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 xml:space="preserve">Сочинение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 А. Шолохова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Творчество</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М. А. Булгакова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6</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Карнавальный смех. Сатира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Евангельские мотивы в прозе Булгакова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Булгаков и театр.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Сценические и </w:t>
            </w:r>
            <w:proofErr w:type="spellStart"/>
            <w:r w:rsidRPr="00E8435A">
              <w:rPr>
                <w:rFonts w:ascii="Times New Roman" w:hAnsi="Times New Roman" w:cs="Times New Roman"/>
                <w:sz w:val="24"/>
                <w:szCs w:val="24"/>
              </w:rPr>
              <w:t>киноинтерпретации</w:t>
            </w:r>
            <w:proofErr w:type="spellEnd"/>
            <w:r w:rsidRPr="00E8435A">
              <w:rPr>
                <w:rFonts w:ascii="Times New Roman" w:hAnsi="Times New Roman" w:cs="Times New Roman"/>
                <w:sz w:val="24"/>
                <w:szCs w:val="24"/>
              </w:rPr>
              <w:t xml:space="preserve"> произведений Булгакова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Сочинение по творчеству</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М. А. Булгакова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Поэзия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Б. Л. Пастернака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Метафорический ряд. Лирико-религиозная проза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Евангельские и шекспировские темы в поэзии Пастернака. Пастернак и Маяковский</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Рисунки Л. Пастер- </w:t>
            </w:r>
            <w:proofErr w:type="spellStart"/>
            <w:r w:rsidRPr="00E8435A">
              <w:rPr>
                <w:rFonts w:ascii="Times New Roman" w:hAnsi="Times New Roman" w:cs="Times New Roman"/>
                <w:sz w:val="24"/>
                <w:szCs w:val="24"/>
              </w:rPr>
              <w:t>нака</w:t>
            </w:r>
            <w:proofErr w:type="spellEnd"/>
            <w:r w:rsidRPr="00E8435A">
              <w:rPr>
                <w:rFonts w:ascii="Times New Roman" w:hAnsi="Times New Roman" w:cs="Times New Roman"/>
                <w:sz w:val="24"/>
                <w:szCs w:val="24"/>
              </w:rPr>
              <w:t>. Музыкальные образы Ф. Шопена в лирике поэта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Письменная работа по лирике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Б. Л. Пастернака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Проза А. П. Платонова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Литературная антиутопия. «Ключевая» лексика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Жанр антиутопии в творчестве А. Платонова и Е. Замятина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Проза Платонова и живопись П. </w:t>
            </w:r>
            <w:proofErr w:type="spellStart"/>
            <w:r w:rsidRPr="00E8435A">
              <w:rPr>
                <w:rFonts w:ascii="Times New Roman" w:hAnsi="Times New Roman" w:cs="Times New Roman"/>
                <w:sz w:val="24"/>
                <w:szCs w:val="24"/>
              </w:rPr>
              <w:t>Филонова</w:t>
            </w:r>
            <w:proofErr w:type="spellEnd"/>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Литература периода Великой Отечественной войны</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Военная публицистика. Документальная проза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«Сквозные» темы прозы и поэзии военных лет</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Песенная поэзия М. Исаковского, А. Суркова, А. Фатьянова и др.</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Поэзия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 Т. Твардовского</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Лирический эпос. Лирико-патриотический пафос</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Бунин о поэме «Василий Тёркин». Некрасовские традиции в лирике Твардовского</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Твардовский в журнале «Новый мир»: документы, свидетельства, воспоминания</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Литературный процесс 50–80-х годов</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5</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Эстрадная поэзия. «Тихая» лирика. «Окопный реализм». «Деревенская» и «городская» проза. Авторская песня. «Лагерная проза»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Феномен «оттепели» в литературе разных эпох </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Отражение периодов «оттепели» и «застоя» в искусстве</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Проза</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В. М. Шукшина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Герой-«чудик». Языковая пародийность</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Шукшин и писатели- «деревенщики»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Кинодраматургия Шукшина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Письменная работа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В. М. Шукшина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Поэзия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Н. М. Рубцова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«Тихая» лирика. Напевный стих</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Есенинские традиции в лирике Рубцова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Песни и романсы А. Морозова, А. </w:t>
            </w:r>
            <w:proofErr w:type="spellStart"/>
            <w:r w:rsidRPr="00E8435A">
              <w:rPr>
                <w:rFonts w:ascii="Times New Roman" w:hAnsi="Times New Roman" w:cs="Times New Roman"/>
                <w:sz w:val="24"/>
                <w:szCs w:val="24"/>
              </w:rPr>
              <w:t>Лобзова</w:t>
            </w:r>
            <w:proofErr w:type="spellEnd"/>
            <w:r w:rsidRPr="00E8435A">
              <w:rPr>
                <w:rFonts w:ascii="Times New Roman" w:hAnsi="Times New Roman" w:cs="Times New Roman"/>
                <w:sz w:val="24"/>
                <w:szCs w:val="24"/>
              </w:rPr>
              <w:t xml:space="preserve"> и др. на стихи Рубцова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Проза</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 В. П. Астафьева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Натурфилософская проза. Цикл новелл</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«Царь-рыба» Астафьева и «Старик и море» Э. Хемингуэя</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Рассказ «</w:t>
            </w:r>
            <w:proofErr w:type="spellStart"/>
            <w:r w:rsidRPr="00E8435A">
              <w:rPr>
                <w:rFonts w:ascii="Times New Roman" w:hAnsi="Times New Roman" w:cs="Times New Roman"/>
                <w:sz w:val="24"/>
                <w:szCs w:val="24"/>
              </w:rPr>
              <w:t>Людочка</w:t>
            </w:r>
            <w:proofErr w:type="spellEnd"/>
            <w:r w:rsidRPr="00E8435A">
              <w:rPr>
                <w:rFonts w:ascii="Times New Roman" w:hAnsi="Times New Roman" w:cs="Times New Roman"/>
                <w:sz w:val="24"/>
                <w:szCs w:val="24"/>
              </w:rPr>
              <w:t>» и к/</w:t>
            </w:r>
            <w:proofErr w:type="spellStart"/>
            <w:r w:rsidRPr="00E8435A">
              <w:rPr>
                <w:rFonts w:ascii="Times New Roman" w:hAnsi="Times New Roman" w:cs="Times New Roman"/>
                <w:sz w:val="24"/>
                <w:szCs w:val="24"/>
              </w:rPr>
              <w:t>ф</w:t>
            </w:r>
            <w:proofErr w:type="spellEnd"/>
            <w:r w:rsidRPr="00E8435A">
              <w:rPr>
                <w:rFonts w:ascii="Times New Roman" w:hAnsi="Times New Roman" w:cs="Times New Roman"/>
                <w:sz w:val="24"/>
                <w:szCs w:val="24"/>
              </w:rPr>
              <w:t xml:space="preserve"> С. Говорухина «Ворошиловский стрелок» </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lastRenderedPageBreak/>
              <w:t xml:space="preserve">Проза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В. Г. Распутина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«Деревенская проза»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«Преступление и наказание» Достоевского и «Дочь Ивана, мать Ивана» Распутина</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Экранизация произведений Распутина</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Проза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 И. Солженицына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2</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Тип героя-праведника. </w:t>
            </w:r>
            <w:proofErr w:type="spellStart"/>
            <w:r w:rsidRPr="00E8435A">
              <w:rPr>
                <w:rFonts w:ascii="Times New Roman" w:hAnsi="Times New Roman" w:cs="Times New Roman"/>
                <w:sz w:val="24"/>
                <w:szCs w:val="24"/>
              </w:rPr>
              <w:t>Двуединство</w:t>
            </w:r>
            <w:proofErr w:type="spellEnd"/>
            <w:r w:rsidRPr="00E8435A">
              <w:rPr>
                <w:rFonts w:ascii="Times New Roman" w:hAnsi="Times New Roman" w:cs="Times New Roman"/>
                <w:sz w:val="24"/>
                <w:szCs w:val="24"/>
              </w:rPr>
              <w:t xml:space="preserve"> героя и автора</w:t>
            </w:r>
          </w:p>
        </w:tc>
        <w:tc>
          <w:tcPr>
            <w:tcW w:w="2478"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Тема народного </w:t>
            </w:r>
            <w:proofErr w:type="spellStart"/>
            <w:r w:rsidRPr="00E8435A">
              <w:rPr>
                <w:rFonts w:ascii="Times New Roman" w:hAnsi="Times New Roman" w:cs="Times New Roman"/>
                <w:sz w:val="24"/>
                <w:szCs w:val="24"/>
              </w:rPr>
              <w:t>праведничества</w:t>
            </w:r>
            <w:proofErr w:type="spellEnd"/>
            <w:r w:rsidRPr="00E8435A">
              <w:rPr>
                <w:rFonts w:ascii="Times New Roman" w:hAnsi="Times New Roman" w:cs="Times New Roman"/>
                <w:sz w:val="24"/>
                <w:szCs w:val="24"/>
              </w:rPr>
              <w:t xml:space="preserve"> в произведениях русской классики</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Нравственно-философская позиция Солженицына-историка </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Письменная работа по творчеству </w:t>
            </w:r>
          </w:p>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А. И. Солженицына</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Новейшая русская проза и поэзия</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 xml:space="preserve">Постмодернизм. </w:t>
            </w:r>
            <w:proofErr w:type="spellStart"/>
            <w:r w:rsidRPr="00E8435A">
              <w:rPr>
                <w:rFonts w:ascii="Times New Roman" w:hAnsi="Times New Roman" w:cs="Times New Roman"/>
                <w:sz w:val="24"/>
                <w:szCs w:val="24"/>
              </w:rPr>
              <w:t>Фэнтези</w:t>
            </w:r>
            <w:proofErr w:type="spellEnd"/>
            <w:r w:rsidRPr="00E8435A">
              <w:rPr>
                <w:rFonts w:ascii="Times New Roman" w:hAnsi="Times New Roman" w:cs="Times New Roman"/>
                <w:sz w:val="24"/>
                <w:szCs w:val="24"/>
              </w:rPr>
              <w:t xml:space="preserve">. Ироническая поэзия. </w:t>
            </w:r>
            <w:proofErr w:type="spellStart"/>
            <w:r w:rsidRPr="00E8435A">
              <w:rPr>
                <w:rFonts w:ascii="Times New Roman" w:hAnsi="Times New Roman" w:cs="Times New Roman"/>
                <w:sz w:val="24"/>
                <w:szCs w:val="24"/>
              </w:rPr>
              <w:t>Эссеизм</w:t>
            </w:r>
            <w:proofErr w:type="spellEnd"/>
          </w:p>
        </w:tc>
        <w:tc>
          <w:tcPr>
            <w:tcW w:w="2478" w:type="dxa"/>
          </w:tcPr>
          <w:p w:rsidR="00520B82" w:rsidRPr="00E8435A" w:rsidRDefault="00520B82" w:rsidP="004915CD">
            <w:pPr>
              <w:rPr>
                <w:rFonts w:ascii="Times New Roman" w:hAnsi="Times New Roman" w:cs="Times New Roman"/>
                <w:sz w:val="24"/>
                <w:szCs w:val="24"/>
              </w:rPr>
            </w:pPr>
            <w:proofErr w:type="spellStart"/>
            <w:r w:rsidRPr="00E8435A">
              <w:rPr>
                <w:rFonts w:ascii="Times New Roman" w:hAnsi="Times New Roman" w:cs="Times New Roman"/>
                <w:sz w:val="24"/>
                <w:szCs w:val="24"/>
              </w:rPr>
              <w:t>Реминисцентность</w:t>
            </w:r>
            <w:proofErr w:type="spellEnd"/>
            <w:r w:rsidRPr="00E8435A">
              <w:rPr>
                <w:rFonts w:ascii="Times New Roman" w:hAnsi="Times New Roman" w:cs="Times New Roman"/>
                <w:sz w:val="24"/>
                <w:szCs w:val="24"/>
              </w:rPr>
              <w:t xml:space="preserve">, </w:t>
            </w:r>
            <w:proofErr w:type="spellStart"/>
            <w:r w:rsidRPr="00E8435A">
              <w:rPr>
                <w:rFonts w:ascii="Times New Roman" w:hAnsi="Times New Roman" w:cs="Times New Roman"/>
                <w:sz w:val="24"/>
                <w:szCs w:val="24"/>
              </w:rPr>
              <w:t>интертекстуальность</w:t>
            </w:r>
            <w:proofErr w:type="spellEnd"/>
            <w:r w:rsidRPr="00E8435A">
              <w:rPr>
                <w:rFonts w:ascii="Times New Roman" w:hAnsi="Times New Roman" w:cs="Times New Roman"/>
                <w:sz w:val="24"/>
                <w:szCs w:val="24"/>
              </w:rPr>
              <w:t xml:space="preserve"> современной поэзии и прозы. «Вечные» темы в прозе с реалистической доминантой</w:t>
            </w:r>
          </w:p>
        </w:tc>
        <w:tc>
          <w:tcPr>
            <w:tcW w:w="246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Современная литература в контексте «массовой» культуры</w:t>
            </w: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Современная литературная ситуация: реальность и перспективы (урок-обобщение)</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1</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r w:rsidR="00520B82" w:rsidRPr="00E8435A" w:rsidTr="004915CD">
        <w:tc>
          <w:tcPr>
            <w:tcW w:w="2146"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Резерв</w:t>
            </w:r>
          </w:p>
        </w:tc>
        <w:tc>
          <w:tcPr>
            <w:tcW w:w="879" w:type="dxa"/>
          </w:tcPr>
          <w:p w:rsidR="00520B82" w:rsidRPr="00E8435A" w:rsidRDefault="00520B82" w:rsidP="004915CD">
            <w:pPr>
              <w:rPr>
                <w:rFonts w:ascii="Times New Roman" w:hAnsi="Times New Roman" w:cs="Times New Roman"/>
                <w:sz w:val="24"/>
                <w:szCs w:val="24"/>
              </w:rPr>
            </w:pPr>
            <w:r w:rsidRPr="00E8435A">
              <w:rPr>
                <w:rFonts w:ascii="Times New Roman" w:hAnsi="Times New Roman" w:cs="Times New Roman"/>
                <w:sz w:val="24"/>
                <w:szCs w:val="24"/>
              </w:rPr>
              <w:t>3</w:t>
            </w:r>
          </w:p>
        </w:tc>
        <w:tc>
          <w:tcPr>
            <w:tcW w:w="2484" w:type="dxa"/>
          </w:tcPr>
          <w:p w:rsidR="00520B82" w:rsidRPr="00E8435A" w:rsidRDefault="00520B82" w:rsidP="004915CD">
            <w:pPr>
              <w:rPr>
                <w:rFonts w:ascii="Times New Roman" w:hAnsi="Times New Roman" w:cs="Times New Roman"/>
                <w:sz w:val="24"/>
                <w:szCs w:val="24"/>
              </w:rPr>
            </w:pPr>
          </w:p>
        </w:tc>
        <w:tc>
          <w:tcPr>
            <w:tcW w:w="2478" w:type="dxa"/>
          </w:tcPr>
          <w:p w:rsidR="00520B82" w:rsidRPr="00E8435A" w:rsidRDefault="00520B82" w:rsidP="004915CD">
            <w:pPr>
              <w:rPr>
                <w:rFonts w:ascii="Times New Roman" w:hAnsi="Times New Roman" w:cs="Times New Roman"/>
                <w:sz w:val="24"/>
                <w:szCs w:val="24"/>
              </w:rPr>
            </w:pPr>
          </w:p>
        </w:tc>
        <w:tc>
          <w:tcPr>
            <w:tcW w:w="2469" w:type="dxa"/>
          </w:tcPr>
          <w:p w:rsidR="00520B82" w:rsidRPr="00E8435A" w:rsidRDefault="00520B82" w:rsidP="004915CD">
            <w:pPr>
              <w:rPr>
                <w:rFonts w:ascii="Times New Roman" w:hAnsi="Times New Roman" w:cs="Times New Roman"/>
                <w:sz w:val="24"/>
                <w:szCs w:val="24"/>
              </w:rPr>
            </w:pPr>
          </w:p>
        </w:tc>
      </w:tr>
    </w:tbl>
    <w:p w:rsidR="00520B82" w:rsidRPr="00E8435A" w:rsidRDefault="00520B82" w:rsidP="00520B82">
      <w:pPr>
        <w:rPr>
          <w:rFonts w:ascii="Times New Roman" w:hAnsi="Times New Roman" w:cs="Times New Roman"/>
          <w:sz w:val="24"/>
          <w:szCs w:val="24"/>
        </w:rPr>
      </w:pPr>
    </w:p>
    <w:p w:rsidR="00520B82" w:rsidRPr="003F0B3F" w:rsidRDefault="00520B82" w:rsidP="00520B82">
      <w:pPr>
        <w:jc w:val="both"/>
        <w:rPr>
          <w:rFonts w:ascii="Times New Roman" w:hAnsi="Times New Roman" w:cs="Times New Roman"/>
          <w:sz w:val="28"/>
          <w:szCs w:val="28"/>
        </w:rPr>
      </w:pPr>
    </w:p>
    <w:p w:rsidR="00D10623" w:rsidRPr="00520B82" w:rsidRDefault="00D10623" w:rsidP="00520B82">
      <w:pPr>
        <w:rPr>
          <w:rFonts w:ascii="Times New Roman" w:hAnsi="Times New Roman" w:cs="Times New Roman"/>
          <w:sz w:val="28"/>
          <w:szCs w:val="28"/>
        </w:rPr>
      </w:pPr>
    </w:p>
    <w:sectPr w:rsidR="00D10623" w:rsidRPr="00520B82" w:rsidSect="003C1C2C">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3C1C2C"/>
    <w:rsid w:val="000037B5"/>
    <w:rsid w:val="00014A76"/>
    <w:rsid w:val="000358BB"/>
    <w:rsid w:val="000E1720"/>
    <w:rsid w:val="00141C24"/>
    <w:rsid w:val="001630A2"/>
    <w:rsid w:val="001A6175"/>
    <w:rsid w:val="002E4A2D"/>
    <w:rsid w:val="00393B57"/>
    <w:rsid w:val="003C1C2C"/>
    <w:rsid w:val="00472F51"/>
    <w:rsid w:val="00491214"/>
    <w:rsid w:val="00520B82"/>
    <w:rsid w:val="00561574"/>
    <w:rsid w:val="00572BB2"/>
    <w:rsid w:val="00614A4C"/>
    <w:rsid w:val="0069501E"/>
    <w:rsid w:val="006B0EBE"/>
    <w:rsid w:val="007D537C"/>
    <w:rsid w:val="00875EAE"/>
    <w:rsid w:val="009F383F"/>
    <w:rsid w:val="00A30F84"/>
    <w:rsid w:val="00B02DB9"/>
    <w:rsid w:val="00BA0B5D"/>
    <w:rsid w:val="00CB5735"/>
    <w:rsid w:val="00D10623"/>
    <w:rsid w:val="00D42137"/>
    <w:rsid w:val="00DE5EF5"/>
    <w:rsid w:val="00E22C07"/>
    <w:rsid w:val="00E47389"/>
    <w:rsid w:val="00EF70C2"/>
    <w:rsid w:val="00F65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0B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0B82"/>
  </w:style>
  <w:style w:type="table" w:styleId="a5">
    <w:name w:val="Table Grid"/>
    <w:basedOn w:val="a1"/>
    <w:uiPriority w:val="59"/>
    <w:rsid w:val="00520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D19D-F2E2-4347-9CC1-036E0A59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40</Pages>
  <Words>12737</Words>
  <Characters>72604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dc:creator>
  <cp:keywords/>
  <dc:description/>
  <cp:lastModifiedBy>Levan</cp:lastModifiedBy>
  <cp:revision>16</cp:revision>
  <dcterms:created xsi:type="dcterms:W3CDTF">2021-09-08T13:09:00Z</dcterms:created>
  <dcterms:modified xsi:type="dcterms:W3CDTF">2021-09-16T15:41:00Z</dcterms:modified>
</cp:coreProperties>
</file>