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2"/>
        <w:gridCol w:w="4853"/>
      </w:tblGrid>
      <w:tr w:rsidR="00562287" w:rsidRPr="004B4A81" w:rsidTr="00A008F3">
        <w:tc>
          <w:tcPr>
            <w:tcW w:w="46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287" w:rsidRPr="004B4A81" w:rsidRDefault="00562287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62287" w:rsidRPr="004B4A81" w:rsidRDefault="00562287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МБОУСОШ №19</w:t>
            </w:r>
            <w:bookmarkStart w:id="0" w:name="_GoBack"/>
            <w:bookmarkEnd w:id="0"/>
            <w:r w:rsidRPr="004B4A81">
              <w:rPr>
                <w:rFonts w:ascii="Times New Roman" w:hAnsi="Times New Roman" w:cs="Times New Roman"/>
                <w:sz w:val="28"/>
                <w:szCs w:val="28"/>
              </w:rPr>
              <w:br/>
              <w:t>(протокол от 31.08.2023 № 1)</w:t>
            </w:r>
          </w:p>
        </w:tc>
        <w:tc>
          <w:tcPr>
            <w:tcW w:w="48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2287" w:rsidRPr="004B4A81" w:rsidRDefault="00562287" w:rsidP="00A0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УТВЕРЖДАЮ _______________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8F7AC" wp14:editId="73D273D2">
                  <wp:extent cx="2294465" cy="628153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txfn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8368" cy="629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4B4A8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</w:tr>
    </w:tbl>
    <w:p w:rsidR="00562287" w:rsidRDefault="00562287" w:rsidP="00562287">
      <w:pPr>
        <w:rPr>
          <w:rFonts w:ascii="Times New Roman" w:hAnsi="Times New Roman" w:cs="Times New Roman"/>
          <w:b/>
          <w:sz w:val="26"/>
          <w:szCs w:val="26"/>
        </w:rPr>
      </w:pPr>
    </w:p>
    <w:p w:rsidR="003D163C" w:rsidRPr="003D163C" w:rsidRDefault="003D163C" w:rsidP="003D16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63C">
        <w:rPr>
          <w:rFonts w:ascii="Times New Roman" w:hAnsi="Times New Roman" w:cs="Times New Roman"/>
          <w:b/>
          <w:sz w:val="26"/>
          <w:szCs w:val="26"/>
        </w:rPr>
        <w:t>Календарный учебный график для ООП начального общего образования на 2023/24 учебный год</w:t>
      </w:r>
    </w:p>
    <w:p w:rsidR="003D163C" w:rsidRPr="003D163C" w:rsidRDefault="003D163C" w:rsidP="003D16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163C">
        <w:rPr>
          <w:rFonts w:ascii="Times New Roman" w:hAnsi="Times New Roman" w:cs="Times New Roman"/>
          <w:b/>
          <w:sz w:val="26"/>
          <w:szCs w:val="26"/>
        </w:rPr>
        <w:t>МБОУ СОШ №19</w:t>
      </w:r>
    </w:p>
    <w:p w:rsidR="003D163C" w:rsidRPr="003D163C" w:rsidRDefault="003D163C" w:rsidP="003D163C">
      <w:pPr>
        <w:jc w:val="center"/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Начальное общее образование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с </w:t>
      </w:r>
      <w:hyperlink r:id="rId7" w:anchor="/document/99/902389617/XA00M8Q2N4/" w:tgtFrame="_self" w:history="1">
        <w:r w:rsidRPr="003D163C">
          <w:rPr>
            <w:rStyle w:val="a3"/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3D163C">
        <w:rPr>
          <w:rFonts w:ascii="Times New Roman" w:hAnsi="Times New Roman" w:cs="Times New Roman"/>
          <w:sz w:val="26"/>
          <w:szCs w:val="26"/>
        </w:rPr>
        <w:t> статьи 34 Федерального закона от 29.12.2012 № 273-ФЗ «Об образовании в Российской Федерации»;</w:t>
      </w:r>
    </w:p>
    <w:p w:rsidR="003D163C" w:rsidRPr="003D163C" w:rsidRDefault="00562287" w:rsidP="003D163C">
      <w:pPr>
        <w:rPr>
          <w:rFonts w:ascii="Times New Roman" w:hAnsi="Times New Roman" w:cs="Times New Roman"/>
          <w:sz w:val="26"/>
          <w:szCs w:val="26"/>
        </w:rPr>
      </w:pPr>
      <w:hyperlink r:id="rId8" w:anchor="/document/99/566085656/XA00LVS2MC/" w:tgtFrame="_self" w:history="1">
        <w:r w:rsidR="003D163C" w:rsidRPr="003D163C">
          <w:rPr>
            <w:rStyle w:val="a3"/>
            <w:rFonts w:ascii="Times New Roman" w:hAnsi="Times New Roman" w:cs="Times New Roman"/>
            <w:sz w:val="26"/>
            <w:szCs w:val="26"/>
          </w:rPr>
          <w:t>СП 2.4.3648-20</w:t>
        </w:r>
      </w:hyperlink>
      <w:r w:rsidR="003D163C" w:rsidRPr="003D163C">
        <w:rPr>
          <w:rFonts w:ascii="Times New Roman" w:hAnsi="Times New Roman" w:cs="Times New Roman"/>
          <w:sz w:val="26"/>
          <w:szCs w:val="26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3D163C" w:rsidRPr="003D163C" w:rsidRDefault="00562287" w:rsidP="003D163C">
      <w:pPr>
        <w:rPr>
          <w:rFonts w:ascii="Times New Roman" w:hAnsi="Times New Roman" w:cs="Times New Roman"/>
          <w:sz w:val="26"/>
          <w:szCs w:val="26"/>
        </w:rPr>
      </w:pPr>
      <w:hyperlink r:id="rId9" w:anchor="/document/99/573500115/XA00LVA2M9/" w:tgtFrame="_self" w:history="1">
        <w:r w:rsidR="003D163C" w:rsidRPr="003D163C">
          <w:rPr>
            <w:rStyle w:val="a3"/>
            <w:rFonts w:ascii="Times New Roman" w:hAnsi="Times New Roman" w:cs="Times New Roman"/>
            <w:sz w:val="26"/>
            <w:szCs w:val="26"/>
          </w:rPr>
          <w:t>СанПиН 1.2.3685-21</w:t>
        </w:r>
      </w:hyperlink>
      <w:r w:rsidR="003D163C" w:rsidRPr="003D163C">
        <w:rPr>
          <w:rFonts w:ascii="Times New Roman" w:hAnsi="Times New Roman" w:cs="Times New Roman"/>
          <w:sz w:val="26"/>
          <w:szCs w:val="26"/>
        </w:rPr>
        <w:t> 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D163C" w:rsidRPr="003D163C" w:rsidRDefault="00562287" w:rsidP="003D163C">
      <w:pPr>
        <w:rPr>
          <w:rFonts w:ascii="Times New Roman" w:hAnsi="Times New Roman" w:cs="Times New Roman"/>
          <w:sz w:val="26"/>
          <w:szCs w:val="26"/>
        </w:rPr>
      </w:pPr>
      <w:hyperlink r:id="rId10" w:anchor="/document/99/607175842/" w:tgtFrame="_self" w:history="1">
        <w:r w:rsidR="003D163C" w:rsidRPr="003D163C">
          <w:rPr>
            <w:rStyle w:val="a3"/>
            <w:rFonts w:ascii="Times New Roman" w:hAnsi="Times New Roman" w:cs="Times New Roman"/>
            <w:sz w:val="26"/>
            <w:szCs w:val="26"/>
          </w:rPr>
          <w:t>ФГОС НОО</w:t>
        </w:r>
      </w:hyperlink>
      <w:r w:rsidR="003D163C" w:rsidRPr="003D163C">
        <w:rPr>
          <w:rFonts w:ascii="Times New Roman" w:hAnsi="Times New Roman" w:cs="Times New Roman"/>
          <w:sz w:val="26"/>
          <w:szCs w:val="26"/>
        </w:rPr>
        <w:t>, утвержденным </w:t>
      </w:r>
      <w:hyperlink r:id="rId11" w:anchor="/document/99/607175842/XA00LUO2M6/" w:tgtFrame="_self" w:history="1">
        <w:r w:rsidR="003D163C" w:rsidRPr="003D163C">
          <w:rPr>
            <w:rStyle w:val="a3"/>
            <w:rFonts w:ascii="Times New Roman" w:hAnsi="Times New Roman" w:cs="Times New Roman"/>
            <w:sz w:val="26"/>
            <w:szCs w:val="26"/>
          </w:rPr>
          <w:t>приказом Минпросвещения от 31.05.2021 № 286</w:t>
        </w:r>
      </w:hyperlink>
      <w:r w:rsidR="003D163C" w:rsidRPr="003D163C">
        <w:rPr>
          <w:rFonts w:ascii="Times New Roman" w:hAnsi="Times New Roman" w:cs="Times New Roman"/>
          <w:sz w:val="26"/>
          <w:szCs w:val="26"/>
        </w:rPr>
        <w:t>;</w:t>
      </w:r>
    </w:p>
    <w:p w:rsidR="003D163C" w:rsidRPr="003D163C" w:rsidRDefault="00562287" w:rsidP="003D163C">
      <w:pPr>
        <w:rPr>
          <w:rFonts w:ascii="Times New Roman" w:hAnsi="Times New Roman" w:cs="Times New Roman"/>
          <w:sz w:val="26"/>
          <w:szCs w:val="26"/>
        </w:rPr>
      </w:pPr>
      <w:hyperlink r:id="rId12" w:anchor="/document/99/1301798824/infobar-attachment/" w:tgtFrame="_self" w:history="1">
        <w:r w:rsidR="003D163C" w:rsidRPr="003D163C">
          <w:rPr>
            <w:rStyle w:val="a3"/>
            <w:rFonts w:ascii="Times New Roman" w:hAnsi="Times New Roman" w:cs="Times New Roman"/>
            <w:sz w:val="26"/>
            <w:szCs w:val="26"/>
          </w:rPr>
          <w:t>ФОП НОО</w:t>
        </w:r>
      </w:hyperlink>
      <w:r w:rsidR="003D163C" w:rsidRPr="003D163C">
        <w:rPr>
          <w:rFonts w:ascii="Times New Roman" w:hAnsi="Times New Roman" w:cs="Times New Roman"/>
          <w:sz w:val="26"/>
          <w:szCs w:val="26"/>
        </w:rPr>
        <w:t>, утвержденной </w:t>
      </w:r>
      <w:hyperlink r:id="rId13" w:anchor="/document/99/1301798824/" w:tgtFrame="_self" w:history="1">
        <w:r w:rsidR="003D163C" w:rsidRPr="003D163C">
          <w:rPr>
            <w:rStyle w:val="a3"/>
            <w:rFonts w:ascii="Times New Roman" w:hAnsi="Times New Roman" w:cs="Times New Roman"/>
            <w:sz w:val="26"/>
            <w:szCs w:val="26"/>
          </w:rPr>
          <w:t>приказом Минпросвещения от 18.05.2023 № 372</w:t>
        </w:r>
      </w:hyperlink>
      <w:r w:rsidR="003D163C" w:rsidRPr="003D163C">
        <w:rPr>
          <w:rFonts w:ascii="Times New Roman" w:hAnsi="Times New Roman" w:cs="Times New Roman"/>
          <w:sz w:val="26"/>
          <w:szCs w:val="26"/>
        </w:rPr>
        <w:t>.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1. Даты начала и окончания учебного года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 xml:space="preserve">1.1. Дата начала учебного года: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D163C">
        <w:rPr>
          <w:rFonts w:ascii="Times New Roman" w:hAnsi="Times New Roman" w:cs="Times New Roman"/>
          <w:sz w:val="26"/>
          <w:szCs w:val="26"/>
        </w:rPr>
        <w:t xml:space="preserve"> сентября 2023 года.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1.2. Дата окончания учебного года: 24 мая 2024 года.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2. Периоды образовательной деятельности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2.1. Продолжительность учебного года: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1-е классы – 33 недели (163 учебных дня);</w:t>
      </w:r>
    </w:p>
    <w:p w:rsidR="003D163C" w:rsidRPr="003D163C" w:rsidRDefault="00E17D8E" w:rsidP="003D1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D163C" w:rsidRPr="003D163C">
        <w:rPr>
          <w:rFonts w:ascii="Times New Roman" w:hAnsi="Times New Roman" w:cs="Times New Roman"/>
          <w:sz w:val="26"/>
          <w:szCs w:val="26"/>
        </w:rPr>
        <w:t>-е классы – 34 недели (168 учебных дней).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2.2. Продолжительность учебных периодов по четвертям в учебных неделях и учебных днях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lastRenderedPageBreak/>
        <w:t>1-е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416"/>
        <w:gridCol w:w="1472"/>
        <w:gridCol w:w="2642"/>
        <w:gridCol w:w="2609"/>
      </w:tblGrid>
      <w:tr w:rsidR="003D163C" w:rsidRPr="003D163C" w:rsidTr="003D163C">
        <w:tc>
          <w:tcPr>
            <w:tcW w:w="46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Учебный период</w:t>
            </w:r>
          </w:p>
        </w:tc>
        <w:tc>
          <w:tcPr>
            <w:tcW w:w="6110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318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</w:tr>
      <w:tr w:rsidR="003D163C" w:rsidRPr="003D163C" w:rsidTr="003D163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Количество  учебных недель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Количество  учебных дней</w:t>
            </w:r>
          </w:p>
        </w:tc>
      </w:tr>
      <w:tr w:rsidR="003D163C" w:rsidRPr="003D163C" w:rsidTr="003D163C">
        <w:tc>
          <w:tcPr>
            <w:tcW w:w="46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I четверть</w:t>
            </w: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E17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17D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E17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7D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D163C" w:rsidRPr="003D163C" w:rsidTr="003D163C">
        <w:tc>
          <w:tcPr>
            <w:tcW w:w="46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II четверть</w:t>
            </w: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07.11.2023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29.12.2023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3D163C" w:rsidRPr="003D163C" w:rsidTr="003D163C">
        <w:tc>
          <w:tcPr>
            <w:tcW w:w="46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III четверть</w:t>
            </w: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3D163C" w:rsidRPr="003D163C" w:rsidTr="003D163C">
        <w:tc>
          <w:tcPr>
            <w:tcW w:w="46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IV четверть</w:t>
            </w: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D163C" w:rsidRPr="003D163C" w:rsidTr="003D163C">
        <w:tc>
          <w:tcPr>
            <w:tcW w:w="1077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Итого в учебном году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E17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17D8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3D163C" w:rsidRPr="003D163C" w:rsidRDefault="00E17D8E" w:rsidP="003D1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D163C" w:rsidRPr="003D163C">
        <w:rPr>
          <w:rFonts w:ascii="Times New Roman" w:hAnsi="Times New Roman" w:cs="Times New Roman"/>
          <w:sz w:val="26"/>
          <w:szCs w:val="26"/>
        </w:rPr>
        <w:t>-е классы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416"/>
        <w:gridCol w:w="1472"/>
        <w:gridCol w:w="2642"/>
        <w:gridCol w:w="2609"/>
      </w:tblGrid>
      <w:tr w:rsidR="003D163C" w:rsidRPr="003D163C" w:rsidTr="003D163C">
        <w:tc>
          <w:tcPr>
            <w:tcW w:w="4669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Учебный период</w:t>
            </w:r>
          </w:p>
        </w:tc>
        <w:tc>
          <w:tcPr>
            <w:tcW w:w="6110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318" w:type="dxa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</w:tr>
      <w:tr w:rsidR="003D163C" w:rsidRPr="003D163C" w:rsidTr="003D163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Количество  учебных недель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Количество  учебных дней</w:t>
            </w:r>
          </w:p>
        </w:tc>
      </w:tr>
      <w:tr w:rsidR="003D163C" w:rsidRPr="003D163C" w:rsidTr="003D163C">
        <w:tc>
          <w:tcPr>
            <w:tcW w:w="46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I четверть</w:t>
            </w: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E17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17D8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27.10.2023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E17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7D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D163C" w:rsidRPr="003D163C" w:rsidTr="003D163C">
        <w:tc>
          <w:tcPr>
            <w:tcW w:w="46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II четверть</w:t>
            </w: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07.11.2023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29.12.2023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3D163C" w:rsidRPr="003D163C" w:rsidTr="003D163C">
        <w:tc>
          <w:tcPr>
            <w:tcW w:w="46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III четверть</w:t>
            </w: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09.01.2024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22.03.2024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3D163C" w:rsidRPr="003D163C" w:rsidTr="003D163C">
        <w:tc>
          <w:tcPr>
            <w:tcW w:w="466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IV четверть</w:t>
            </w:r>
          </w:p>
        </w:tc>
        <w:tc>
          <w:tcPr>
            <w:tcW w:w="301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01.04.2024</w:t>
            </w:r>
          </w:p>
        </w:tc>
        <w:tc>
          <w:tcPr>
            <w:tcW w:w="309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24.05.2024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3D163C" w:rsidRPr="003D163C" w:rsidTr="003D163C">
        <w:tc>
          <w:tcPr>
            <w:tcW w:w="10779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Итого в учебном году</w:t>
            </w:r>
          </w:p>
        </w:tc>
        <w:tc>
          <w:tcPr>
            <w:tcW w:w="444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869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E17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17D8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</w:tbl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3. Продолжительность каникул, праздничных и выходных дней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8"/>
        <w:gridCol w:w="1708"/>
        <w:gridCol w:w="1733"/>
        <w:gridCol w:w="3496"/>
      </w:tblGrid>
      <w:tr w:rsidR="003D163C" w:rsidRPr="003D163C" w:rsidTr="003D163C">
        <w:tc>
          <w:tcPr>
            <w:tcW w:w="50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7116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Продолжительность каникул,  праздничных и выходных дней в календарных днях</w:t>
            </w:r>
          </w:p>
        </w:tc>
      </w:tr>
      <w:tr w:rsidR="003D163C" w:rsidRPr="003D163C" w:rsidTr="003D163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3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63C" w:rsidRPr="003D163C" w:rsidTr="003D163C">
        <w:tc>
          <w:tcPr>
            <w:tcW w:w="5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3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28.10.2023</w:t>
            </w:r>
          </w:p>
        </w:tc>
        <w:tc>
          <w:tcPr>
            <w:tcW w:w="3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06.11.2023</w:t>
            </w:r>
          </w:p>
        </w:tc>
        <w:tc>
          <w:tcPr>
            <w:tcW w:w="71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163C" w:rsidRPr="003D163C" w:rsidTr="003D163C">
        <w:tc>
          <w:tcPr>
            <w:tcW w:w="5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3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29.12.2023</w:t>
            </w:r>
          </w:p>
        </w:tc>
        <w:tc>
          <w:tcPr>
            <w:tcW w:w="3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08.01.2024</w:t>
            </w:r>
          </w:p>
        </w:tc>
        <w:tc>
          <w:tcPr>
            <w:tcW w:w="71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163C" w:rsidRPr="003D163C" w:rsidTr="003D163C">
        <w:tc>
          <w:tcPr>
            <w:tcW w:w="5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Дополнительные каникулы</w:t>
            </w:r>
          </w:p>
        </w:tc>
        <w:tc>
          <w:tcPr>
            <w:tcW w:w="3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E17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7D8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.02.2024</w:t>
            </w:r>
          </w:p>
        </w:tc>
        <w:tc>
          <w:tcPr>
            <w:tcW w:w="3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E17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.02.2024</w:t>
            </w:r>
          </w:p>
        </w:tc>
        <w:tc>
          <w:tcPr>
            <w:tcW w:w="71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D163C" w:rsidRPr="003D163C" w:rsidTr="003D163C">
        <w:tc>
          <w:tcPr>
            <w:tcW w:w="5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  <w:tc>
          <w:tcPr>
            <w:tcW w:w="3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23.03.2024</w:t>
            </w:r>
          </w:p>
        </w:tc>
        <w:tc>
          <w:tcPr>
            <w:tcW w:w="3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31.03.2024</w:t>
            </w:r>
          </w:p>
        </w:tc>
        <w:tc>
          <w:tcPr>
            <w:tcW w:w="71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D163C" w:rsidRPr="003D163C" w:rsidTr="003D163C">
        <w:tc>
          <w:tcPr>
            <w:tcW w:w="5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352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25.05.2024</w:t>
            </w:r>
          </w:p>
        </w:tc>
        <w:tc>
          <w:tcPr>
            <w:tcW w:w="34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31.08.2024</w:t>
            </w:r>
          </w:p>
        </w:tc>
        <w:tc>
          <w:tcPr>
            <w:tcW w:w="71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D163C" w:rsidRPr="003D163C" w:rsidTr="003D163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Выходные дни</w:t>
            </w:r>
          </w:p>
        </w:tc>
        <w:tc>
          <w:tcPr>
            <w:tcW w:w="71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</w:tr>
      <w:tr w:rsidR="003D163C" w:rsidRPr="003D163C" w:rsidTr="003D163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Из них праздничные дни</w:t>
            </w:r>
          </w:p>
        </w:tc>
        <w:tc>
          <w:tcPr>
            <w:tcW w:w="71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D163C" w:rsidRPr="003D163C" w:rsidTr="003D163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711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</w:tbl>
    <w:p w:rsidR="003D163C" w:rsidRPr="003D163C" w:rsidRDefault="00E17D8E" w:rsidP="003D1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D163C" w:rsidRPr="003D163C">
        <w:rPr>
          <w:rFonts w:ascii="Times New Roman" w:hAnsi="Times New Roman" w:cs="Times New Roman"/>
          <w:sz w:val="26"/>
          <w:szCs w:val="26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7"/>
        <w:gridCol w:w="1676"/>
        <w:gridCol w:w="1792"/>
        <w:gridCol w:w="3610"/>
      </w:tblGrid>
      <w:tr w:rsidR="003D163C" w:rsidRPr="003D163C" w:rsidTr="003D163C">
        <w:tc>
          <w:tcPr>
            <w:tcW w:w="504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7334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Продолжительность каникул,  праздничных и выходных дней в календарных днях</w:t>
            </w:r>
          </w:p>
        </w:tc>
      </w:tr>
      <w:tr w:rsidR="003D163C" w:rsidRPr="003D163C" w:rsidTr="003D163C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</w:p>
        </w:tc>
        <w:tc>
          <w:tcPr>
            <w:tcW w:w="35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63C" w:rsidRPr="003D163C" w:rsidTr="003D163C">
        <w:tc>
          <w:tcPr>
            <w:tcW w:w="5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Осенние каникулы</w:t>
            </w:r>
          </w:p>
        </w:tc>
        <w:tc>
          <w:tcPr>
            <w:tcW w:w="31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28.10.2023</w:t>
            </w:r>
          </w:p>
        </w:tc>
        <w:tc>
          <w:tcPr>
            <w:tcW w:w="35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06.11.2023</w:t>
            </w:r>
          </w:p>
        </w:tc>
        <w:tc>
          <w:tcPr>
            <w:tcW w:w="73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163C" w:rsidRPr="003D163C" w:rsidTr="003D163C">
        <w:tc>
          <w:tcPr>
            <w:tcW w:w="5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Зимние каникулы</w:t>
            </w:r>
          </w:p>
        </w:tc>
        <w:tc>
          <w:tcPr>
            <w:tcW w:w="31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29.12.2023</w:t>
            </w:r>
          </w:p>
        </w:tc>
        <w:tc>
          <w:tcPr>
            <w:tcW w:w="35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08.01.2024</w:t>
            </w:r>
          </w:p>
        </w:tc>
        <w:tc>
          <w:tcPr>
            <w:tcW w:w="73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163C" w:rsidRPr="003D163C" w:rsidTr="003D163C">
        <w:tc>
          <w:tcPr>
            <w:tcW w:w="5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Весенние каникулы</w:t>
            </w:r>
          </w:p>
        </w:tc>
        <w:tc>
          <w:tcPr>
            <w:tcW w:w="31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23.03.2024</w:t>
            </w:r>
          </w:p>
        </w:tc>
        <w:tc>
          <w:tcPr>
            <w:tcW w:w="35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31.03.2024</w:t>
            </w:r>
          </w:p>
        </w:tc>
        <w:tc>
          <w:tcPr>
            <w:tcW w:w="73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3D163C" w:rsidRPr="003D163C" w:rsidTr="003D163C">
        <w:tc>
          <w:tcPr>
            <w:tcW w:w="5041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Летние каникулы</w:t>
            </w:r>
          </w:p>
        </w:tc>
        <w:tc>
          <w:tcPr>
            <w:tcW w:w="317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25.05.2024</w:t>
            </w:r>
          </w:p>
        </w:tc>
        <w:tc>
          <w:tcPr>
            <w:tcW w:w="355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31.08.2024</w:t>
            </w:r>
          </w:p>
        </w:tc>
        <w:tc>
          <w:tcPr>
            <w:tcW w:w="73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3D163C" w:rsidRPr="003D163C" w:rsidTr="003D163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Выходные дни</w:t>
            </w:r>
          </w:p>
        </w:tc>
        <w:tc>
          <w:tcPr>
            <w:tcW w:w="73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</w:tr>
      <w:tr w:rsidR="003D163C" w:rsidRPr="003D163C" w:rsidTr="003D163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Из них праздничные дни</w:t>
            </w:r>
          </w:p>
        </w:tc>
        <w:tc>
          <w:tcPr>
            <w:tcW w:w="73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D163C" w:rsidRPr="003D163C" w:rsidTr="003D163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</w:t>
            </w:r>
          </w:p>
        </w:tc>
        <w:tc>
          <w:tcPr>
            <w:tcW w:w="73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199</w:t>
            </w:r>
          </w:p>
        </w:tc>
      </w:tr>
    </w:tbl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4. Сроки проведения промежуточной аттестации 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Промежуточная аттестация проводится в конце учебного года в сроки с 15 апреля по 8 мая 2024 года без прекращения образовательной деятельности по предметам учебного плана.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4772"/>
        <w:gridCol w:w="3696"/>
      </w:tblGrid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Учебный предмет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Форма промежуточной аттестации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 чтения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Родной язык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  чтения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 xml:space="preserve"> работа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Тестирование/Зачет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работа</w:t>
            </w:r>
          </w:p>
        </w:tc>
      </w:tr>
      <w:tr w:rsidR="003D163C" w:rsidRPr="003D163C" w:rsidTr="00E17D8E">
        <w:trPr>
          <w:jc w:val="center"/>
        </w:trPr>
        <w:tc>
          <w:tcPr>
            <w:tcW w:w="10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</w:t>
            </w:r>
          </w:p>
        </w:tc>
        <w:tc>
          <w:tcPr>
            <w:tcW w:w="47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6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  <w:r w:rsidR="00E17D8E">
              <w:rPr>
                <w:rFonts w:ascii="Times New Roman" w:hAnsi="Times New Roman" w:cs="Times New Roman"/>
                <w:sz w:val="26"/>
                <w:szCs w:val="26"/>
              </w:rPr>
              <w:t>/Сдача нормативов</w:t>
            </w:r>
          </w:p>
        </w:tc>
      </w:tr>
    </w:tbl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5. Дополнительные сведения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5.1. Режим работы образовательной организации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8"/>
        <w:gridCol w:w="1819"/>
        <w:gridCol w:w="2038"/>
      </w:tblGrid>
      <w:tr w:rsidR="003D163C" w:rsidRPr="003D163C" w:rsidTr="003D163C">
        <w:tc>
          <w:tcPr>
            <w:tcW w:w="118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Период учебной деятельности</w:t>
            </w:r>
          </w:p>
        </w:tc>
        <w:tc>
          <w:tcPr>
            <w:tcW w:w="3312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1-е классы</w:t>
            </w:r>
          </w:p>
        </w:tc>
        <w:tc>
          <w:tcPr>
            <w:tcW w:w="3898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E17D8E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-е классы</w:t>
            </w:r>
          </w:p>
        </w:tc>
      </w:tr>
      <w:tr w:rsidR="003D163C" w:rsidRPr="003D163C" w:rsidTr="003D163C">
        <w:tc>
          <w:tcPr>
            <w:tcW w:w="1188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Учебная неделя (дней)</w:t>
            </w:r>
          </w:p>
        </w:tc>
        <w:tc>
          <w:tcPr>
            <w:tcW w:w="3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D163C" w:rsidRPr="003D163C" w:rsidTr="003D163C">
        <w:tc>
          <w:tcPr>
            <w:tcW w:w="1188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 (минут)</w:t>
            </w:r>
          </w:p>
        </w:tc>
        <w:tc>
          <w:tcPr>
            <w:tcW w:w="3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35 – 40</w:t>
            </w:r>
          </w:p>
        </w:tc>
        <w:tc>
          <w:tcPr>
            <w:tcW w:w="38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E17D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17D8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D163C" w:rsidRPr="003D163C" w:rsidTr="003D163C">
        <w:tc>
          <w:tcPr>
            <w:tcW w:w="1188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Перерыв (минут)</w:t>
            </w:r>
          </w:p>
        </w:tc>
        <w:tc>
          <w:tcPr>
            <w:tcW w:w="3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 – 40</w:t>
            </w:r>
          </w:p>
        </w:tc>
        <w:tc>
          <w:tcPr>
            <w:tcW w:w="38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 – 20</w:t>
            </w:r>
          </w:p>
        </w:tc>
      </w:tr>
      <w:tr w:rsidR="003D163C" w:rsidRPr="003D163C" w:rsidTr="003D163C">
        <w:tc>
          <w:tcPr>
            <w:tcW w:w="1188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Периодичность промежуточной аттестации</w:t>
            </w:r>
          </w:p>
        </w:tc>
        <w:tc>
          <w:tcPr>
            <w:tcW w:w="331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38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</w:tr>
    </w:tbl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5.3. Расписание звонков и перемен</w:t>
      </w:r>
    </w:p>
    <w:p w:rsidR="003D163C" w:rsidRPr="003D163C" w:rsidRDefault="003D163C" w:rsidP="003D163C">
      <w:pPr>
        <w:rPr>
          <w:rFonts w:ascii="Times New Roman" w:hAnsi="Times New Roman" w:cs="Times New Roman"/>
          <w:sz w:val="26"/>
          <w:szCs w:val="26"/>
        </w:rPr>
      </w:pPr>
      <w:r w:rsidRPr="003D163C">
        <w:rPr>
          <w:rFonts w:ascii="Times New Roman" w:hAnsi="Times New Roman" w:cs="Times New Roman"/>
          <w:sz w:val="26"/>
          <w:szCs w:val="26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1846"/>
        <w:gridCol w:w="1788"/>
        <w:gridCol w:w="1664"/>
      </w:tblGrid>
      <w:tr w:rsidR="003D163C" w:rsidRPr="003D163C" w:rsidTr="003D163C">
        <w:tc>
          <w:tcPr>
            <w:tcW w:w="5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22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Сентябрь–октябрь</w:t>
            </w:r>
          </w:p>
        </w:tc>
        <w:tc>
          <w:tcPr>
            <w:tcW w:w="235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Ноябрь–декабрь</w:t>
            </w:r>
          </w:p>
        </w:tc>
        <w:tc>
          <w:tcPr>
            <w:tcW w:w="214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Январь–май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8:30–9:05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8:30–9:05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8:30–9:10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1-я перемена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9:05–9:15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9:05–9:15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9:10–9:20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9:15–9:50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9:15–9:50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9:20–10:00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Динамическая пауза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9:50–10:30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9:50–10:30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10:00–10:40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10:30–11:05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10:30–11:05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10:40–11:20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3-я перемена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11:05–11:15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11:20–11:30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11:15–11:50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11:30–12:10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4-я перемена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11:50–12:00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12:10–12:20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5-й урок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Перерыв между уроками и занятиями внеурочной деятельности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55 минут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30 минут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40 минут</w:t>
            </w:r>
          </w:p>
        </w:tc>
      </w:tr>
      <w:tr w:rsidR="003D163C" w:rsidRPr="003D163C" w:rsidTr="003D163C">
        <w:tc>
          <w:tcPr>
            <w:tcW w:w="5984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22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С 12:00</w:t>
            </w:r>
          </w:p>
        </w:tc>
        <w:tc>
          <w:tcPr>
            <w:tcW w:w="235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С 12:30</w:t>
            </w:r>
          </w:p>
        </w:tc>
        <w:tc>
          <w:tcPr>
            <w:tcW w:w="21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С 13:00</w:t>
            </w:r>
          </w:p>
        </w:tc>
      </w:tr>
    </w:tbl>
    <w:p w:rsidR="003D163C" w:rsidRPr="003D163C" w:rsidRDefault="00BC0339" w:rsidP="003D163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D163C" w:rsidRPr="003D163C">
        <w:rPr>
          <w:rFonts w:ascii="Times New Roman" w:hAnsi="Times New Roman" w:cs="Times New Roman"/>
          <w:sz w:val="26"/>
          <w:szCs w:val="26"/>
        </w:rPr>
        <w:t>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3066"/>
        <w:gridCol w:w="3506"/>
      </w:tblGrid>
      <w:tr w:rsidR="003D163C" w:rsidRPr="003D163C" w:rsidTr="003D163C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 xml:space="preserve">Продолжительность 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урока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Продолжительность 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перемены</w:t>
            </w:r>
          </w:p>
        </w:tc>
      </w:tr>
      <w:tr w:rsidR="003D163C" w:rsidRPr="003D163C" w:rsidTr="003D163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8:30–9:15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BC0339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3D163C" w:rsidRPr="003D163C" w:rsidTr="003D163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2-й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BC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9:2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–10: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BC0339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</w:tr>
      <w:tr w:rsidR="003D163C" w:rsidRPr="003D163C" w:rsidTr="003D163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3-й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BC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10:20–11:0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BC0339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</w:tr>
      <w:tr w:rsidR="003D163C" w:rsidRPr="003D163C" w:rsidTr="003D163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4-й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BC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11: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–1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BC0339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D163C" w:rsidRPr="003D163C">
              <w:rPr>
                <w:rFonts w:ascii="Times New Roman" w:hAnsi="Times New Roman" w:cs="Times New Roman"/>
                <w:sz w:val="26"/>
                <w:szCs w:val="26"/>
              </w:rPr>
              <w:t>0 минут</w:t>
            </w:r>
          </w:p>
        </w:tc>
      </w:tr>
      <w:tr w:rsidR="003D163C" w:rsidRPr="003D163C" w:rsidTr="003D163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5-й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BC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12: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0–1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BC0339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минут</w:t>
            </w:r>
          </w:p>
        </w:tc>
      </w:tr>
      <w:tr w:rsidR="00BC0339" w:rsidRPr="003D163C" w:rsidTr="003D163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339" w:rsidRPr="003D163C" w:rsidRDefault="00BC0339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339" w:rsidRPr="003D163C" w:rsidRDefault="00BC0339" w:rsidP="00BC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13:00-13:40 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C0339" w:rsidRDefault="00BC0339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163C" w:rsidRPr="003D163C" w:rsidTr="003D163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BC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 xml:space="preserve">Перерыв между уроками и занятиями внеурочной деятельности – 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 xml:space="preserve"> минут</w:t>
            </w:r>
          </w:p>
        </w:tc>
      </w:tr>
      <w:tr w:rsidR="003D163C" w:rsidRPr="003D163C" w:rsidTr="003D163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BC03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C03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D163C" w:rsidRPr="003D163C" w:rsidRDefault="003D163C" w:rsidP="003D163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163C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</w:tr>
    </w:tbl>
    <w:p w:rsidR="001D05A3" w:rsidRDefault="001D05A3"/>
    <w:sectPr w:rsidR="001D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5603"/>
    <w:multiLevelType w:val="multilevel"/>
    <w:tmpl w:val="E2CA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313403"/>
    <w:multiLevelType w:val="multilevel"/>
    <w:tmpl w:val="36E8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3C"/>
    <w:rsid w:val="001D05A3"/>
    <w:rsid w:val="003D163C"/>
    <w:rsid w:val="00562287"/>
    <w:rsid w:val="00BC0339"/>
    <w:rsid w:val="00E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6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63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2023-11-04T17:23:00Z</dcterms:created>
  <dcterms:modified xsi:type="dcterms:W3CDTF">2023-11-07T06:34:00Z</dcterms:modified>
</cp:coreProperties>
</file>